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0C" w:rsidRDefault="00256A0C" w:rsidP="00256A0C">
      <w:pPr>
        <w:pStyle w:val="Titre"/>
        <w:rPr>
          <w:rFonts w:ascii="Comic Sans MS" w:hAnsi="Comic Sans MS"/>
          <w:sz w:val="96"/>
          <w:szCs w:val="96"/>
        </w:rPr>
      </w:pPr>
      <w:r>
        <w:rPr>
          <w:rFonts w:ascii="Comic Sans MS" w:hAnsi="Comic Sans MS"/>
          <w:noProof/>
          <w:sz w:val="96"/>
          <w:szCs w:val="96"/>
        </w:rPr>
        <w:pict>
          <v:shapetype id="_x0000_t202" coordsize="21600,21600" o:spt="202" path="m,l,21600r21600,l21600,xe">
            <v:stroke joinstyle="miter"/>
            <v:path gradientshapeok="t" o:connecttype="rect"/>
          </v:shapetype>
          <v:shape id="_x0000_s1026" type="#_x0000_t202" style="position:absolute;left:0;text-align:left;margin-left:329.2pt;margin-top:11.4pt;width:162pt;height:135pt;z-index:251660288" stroked="f">
            <v:textbox style="mso-next-textbox:#_x0000_s1026">
              <w:txbxContent>
                <w:p w:rsidR="00256A0C" w:rsidRDefault="00256A0C" w:rsidP="00256A0C">
                  <w:r>
                    <w:rPr>
                      <w:noProof/>
                      <w:sz w:val="72"/>
                      <w:szCs w:val="72"/>
                    </w:rPr>
                    <w:drawing>
                      <wp:inline distT="0" distB="0" distL="0" distR="0">
                        <wp:extent cx="1866900" cy="1638300"/>
                        <wp:effectExtent l="19050" t="0" r="0" b="0"/>
                        <wp:docPr id="1" name="Image 1" descr="MCj021788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178860000%5b1%5d"/>
                                <pic:cNvPicPr>
                                  <a:picLocks noChangeAspect="1" noChangeArrowheads="1"/>
                                </pic:cNvPicPr>
                              </pic:nvPicPr>
                              <pic:blipFill>
                                <a:blip r:embed="rId5"/>
                                <a:srcRect/>
                                <a:stretch>
                                  <a:fillRect/>
                                </a:stretch>
                              </pic:blipFill>
                              <pic:spPr bwMode="auto">
                                <a:xfrm>
                                  <a:off x="0" y="0"/>
                                  <a:ext cx="1866900" cy="1638300"/>
                                </a:xfrm>
                                <a:prstGeom prst="rect">
                                  <a:avLst/>
                                </a:prstGeom>
                                <a:noFill/>
                                <a:ln w="9525">
                                  <a:noFill/>
                                  <a:miter lim="800000"/>
                                  <a:headEnd/>
                                  <a:tailEnd/>
                                </a:ln>
                              </pic:spPr>
                            </pic:pic>
                          </a:graphicData>
                        </a:graphic>
                      </wp:inline>
                    </w:drawing>
                  </w:r>
                </w:p>
              </w:txbxContent>
            </v:textbox>
            <w10:wrap type="square"/>
          </v:shape>
        </w:pict>
      </w:r>
    </w:p>
    <w:p w:rsidR="00256A0C" w:rsidRPr="007D7916" w:rsidRDefault="00256A0C" w:rsidP="00256A0C">
      <w:pPr>
        <w:pStyle w:val="Titre"/>
        <w:rPr>
          <w:rFonts w:ascii="Comic Sans MS" w:hAnsi="Comic Sans MS"/>
          <w:sz w:val="96"/>
          <w:szCs w:val="96"/>
        </w:rPr>
      </w:pPr>
      <w:r w:rsidRPr="007D7916">
        <w:rPr>
          <w:rFonts w:ascii="Comic Sans MS" w:hAnsi="Comic Sans MS"/>
          <w:sz w:val="96"/>
          <w:szCs w:val="96"/>
        </w:rPr>
        <w:t>Charte de vie</w:t>
      </w:r>
    </w:p>
    <w:p w:rsidR="00256A0C" w:rsidRPr="007D7916" w:rsidRDefault="00256A0C" w:rsidP="00256A0C">
      <w:pPr>
        <w:pStyle w:val="Titre"/>
        <w:rPr>
          <w:rFonts w:ascii="Comic Sans MS" w:hAnsi="Comic Sans MS"/>
          <w:sz w:val="72"/>
          <w:szCs w:val="72"/>
        </w:rPr>
      </w:pPr>
      <w:proofErr w:type="gramStart"/>
      <w:r w:rsidRPr="007D7916">
        <w:rPr>
          <w:rFonts w:ascii="Comic Sans MS" w:hAnsi="Comic Sans MS"/>
          <w:sz w:val="72"/>
          <w:szCs w:val="72"/>
        </w:rPr>
        <w:t>à</w:t>
      </w:r>
      <w:proofErr w:type="gramEnd"/>
      <w:r w:rsidRPr="007D7916">
        <w:rPr>
          <w:rFonts w:ascii="Comic Sans MS" w:hAnsi="Comic Sans MS"/>
          <w:sz w:val="72"/>
          <w:szCs w:val="72"/>
        </w:rPr>
        <w:t xml:space="preserve"> l’internat</w:t>
      </w:r>
    </w:p>
    <w:p w:rsidR="00256A0C" w:rsidRPr="00013060" w:rsidRDefault="00256A0C" w:rsidP="00256A0C">
      <w:pPr>
        <w:jc w:val="center"/>
        <w:rPr>
          <w:rFonts w:ascii="Comic Sans MS" w:hAnsi="Comic Sans MS"/>
          <w:color w:val="000000"/>
          <w:sz w:val="22"/>
          <w:szCs w:val="22"/>
        </w:rPr>
      </w:pPr>
      <w:r w:rsidRPr="008667DC">
        <w:rPr>
          <w:rFonts w:ascii="Comic Sans MS" w:hAnsi="Comic Sans MS"/>
          <w:noProof/>
          <w:color w:val="00000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75pt;margin-top:9.1pt;width:2in;height:122.65pt;z-index:251661312;visibility:visible;mso-wrap-edited:f">
            <v:imagedata r:id="rId6" o:title="" grayscale="t" bilevel="t"/>
            <w10:wrap type="topAndBottom"/>
          </v:shape>
          <o:OLEObject Type="Embed" ProgID="Word.Picture.8" ShapeID="_x0000_s1027" DrawAspect="Content" ObjectID="_1496574071" r:id="rId7"/>
        </w:pict>
      </w:r>
      <w:r w:rsidRPr="00013060">
        <w:rPr>
          <w:rFonts w:ascii="Comic Sans MS" w:hAnsi="Comic Sans MS"/>
          <w:color w:val="000000"/>
          <w:sz w:val="22"/>
          <w:szCs w:val="22"/>
        </w:rPr>
        <w:t>LYCÉE  ROBERT  de  MORTAIN</w:t>
      </w:r>
    </w:p>
    <w:p w:rsidR="00256A0C" w:rsidRPr="00013060" w:rsidRDefault="00256A0C" w:rsidP="00256A0C">
      <w:pPr>
        <w:pStyle w:val="Sous-titre"/>
        <w:tabs>
          <w:tab w:val="left" w:pos="0"/>
        </w:tabs>
        <w:ind w:right="382"/>
        <w:rPr>
          <w:rFonts w:ascii="Comic Sans MS" w:hAnsi="Comic Sans MS"/>
          <w:color w:val="000000"/>
          <w:sz w:val="22"/>
          <w:szCs w:val="22"/>
        </w:rPr>
      </w:pPr>
      <w:r w:rsidRPr="00013060">
        <w:rPr>
          <w:rFonts w:ascii="Comic Sans MS" w:hAnsi="Comic Sans MS"/>
          <w:color w:val="000000"/>
          <w:sz w:val="22"/>
          <w:szCs w:val="22"/>
        </w:rPr>
        <w:t>30, rue de la 30</w:t>
      </w:r>
      <w:r w:rsidRPr="00013060">
        <w:rPr>
          <w:rFonts w:ascii="Comic Sans MS" w:hAnsi="Comic Sans MS"/>
          <w:color w:val="000000"/>
          <w:sz w:val="22"/>
          <w:szCs w:val="22"/>
          <w:vertAlign w:val="superscript"/>
        </w:rPr>
        <w:t>ème</w:t>
      </w:r>
      <w:r w:rsidRPr="00013060">
        <w:rPr>
          <w:rFonts w:ascii="Comic Sans MS" w:hAnsi="Comic Sans MS"/>
          <w:color w:val="000000"/>
          <w:sz w:val="22"/>
          <w:szCs w:val="22"/>
        </w:rPr>
        <w:t xml:space="preserve"> Division Américaine</w:t>
      </w:r>
    </w:p>
    <w:p w:rsidR="00256A0C" w:rsidRPr="00013060" w:rsidRDefault="00256A0C" w:rsidP="00256A0C">
      <w:pPr>
        <w:pStyle w:val="Sous-titre"/>
        <w:tabs>
          <w:tab w:val="left" w:pos="0"/>
        </w:tabs>
        <w:ind w:right="382"/>
        <w:rPr>
          <w:rFonts w:ascii="Arial" w:hAnsi="Arial" w:cs="Arial"/>
          <w:color w:val="000000"/>
          <w:sz w:val="22"/>
          <w:szCs w:val="22"/>
        </w:rPr>
      </w:pPr>
      <w:r w:rsidRPr="00013060">
        <w:rPr>
          <w:rFonts w:ascii="Comic Sans MS" w:hAnsi="Comic Sans MS"/>
          <w:color w:val="000000"/>
          <w:sz w:val="22"/>
          <w:szCs w:val="22"/>
        </w:rPr>
        <w:t>50140 MORTAIN</w:t>
      </w:r>
    </w:p>
    <w:p w:rsidR="00256A0C" w:rsidRDefault="00256A0C" w:rsidP="00256A0C">
      <w:pPr>
        <w:pStyle w:val="Retraitcorpsdetexte"/>
        <w:ind w:firstLine="0"/>
        <w:jc w:val="center"/>
        <w:rPr>
          <w:rFonts w:ascii="Comic Sans MS" w:hAnsi="Comic Sans MS"/>
          <w:b/>
          <w:sz w:val="28"/>
          <w:szCs w:val="28"/>
        </w:rPr>
      </w:pPr>
    </w:p>
    <w:p w:rsidR="00256A0C" w:rsidRPr="007D7916" w:rsidRDefault="00256A0C" w:rsidP="00256A0C">
      <w:pPr>
        <w:pStyle w:val="Retraitcorpsdetexte"/>
        <w:ind w:firstLine="0"/>
        <w:jc w:val="center"/>
        <w:rPr>
          <w:rFonts w:ascii="Comic Sans MS" w:hAnsi="Comic Sans MS"/>
          <w:sz w:val="28"/>
          <w:szCs w:val="28"/>
        </w:rPr>
      </w:pPr>
      <w:r w:rsidRPr="007D7916">
        <w:rPr>
          <w:rFonts w:ascii="Comic Sans MS" w:hAnsi="Comic Sans MS"/>
          <w:b/>
          <w:sz w:val="28"/>
          <w:szCs w:val="28"/>
        </w:rPr>
        <w:t>A</w:t>
      </w:r>
      <w:r w:rsidRPr="007D7916">
        <w:rPr>
          <w:rFonts w:ascii="Comic Sans MS" w:hAnsi="Comic Sans MS"/>
          <w:b/>
          <w:sz w:val="32"/>
          <w:szCs w:val="32"/>
          <w:u w:val="single"/>
        </w:rPr>
        <w:t>cceptation du présent documen</w:t>
      </w:r>
      <w:r w:rsidRPr="007D7916">
        <w:rPr>
          <w:rFonts w:ascii="Comic Sans MS" w:hAnsi="Comic Sans MS"/>
          <w:b/>
          <w:sz w:val="28"/>
          <w:szCs w:val="28"/>
          <w:u w:val="single"/>
        </w:rPr>
        <w:t>t</w:t>
      </w:r>
    </w:p>
    <w:p w:rsidR="00256A0C" w:rsidRPr="007D7916" w:rsidRDefault="00256A0C" w:rsidP="00256A0C">
      <w:pPr>
        <w:pStyle w:val="Retraitcorpsdetexte"/>
        <w:ind w:firstLine="0"/>
        <w:rPr>
          <w:rFonts w:ascii="Comic Sans MS" w:hAnsi="Comic Sans MS"/>
          <w:sz w:val="28"/>
          <w:szCs w:val="28"/>
        </w:rPr>
      </w:pPr>
    </w:p>
    <w:p w:rsidR="00256A0C" w:rsidRPr="007D7916" w:rsidRDefault="00256A0C" w:rsidP="00256A0C">
      <w:pPr>
        <w:pStyle w:val="Retraitcorpsdetexte"/>
        <w:ind w:firstLine="0"/>
        <w:rPr>
          <w:rFonts w:ascii="Comic Sans MS" w:hAnsi="Comic Sans MS"/>
        </w:rPr>
      </w:pPr>
      <w:r w:rsidRPr="007D7916">
        <w:rPr>
          <w:rFonts w:ascii="Comic Sans MS" w:hAnsi="Comic Sans MS"/>
        </w:rPr>
        <w:tab/>
        <w:t>Ce présent document est remis à chaque nouvel interne lors de son inscription et il se doit de le lire attentivement avec sa famille ou ses responsables légaux.</w:t>
      </w:r>
    </w:p>
    <w:p w:rsidR="00256A0C" w:rsidRPr="007D7916" w:rsidRDefault="00256A0C" w:rsidP="00256A0C">
      <w:pPr>
        <w:pStyle w:val="Retraitcorpsdetexte"/>
        <w:ind w:firstLine="0"/>
        <w:rPr>
          <w:rFonts w:ascii="Comic Sans MS" w:hAnsi="Comic Sans MS"/>
        </w:rPr>
      </w:pPr>
    </w:p>
    <w:p w:rsidR="00256A0C" w:rsidRPr="007D7916" w:rsidRDefault="00256A0C" w:rsidP="00256A0C">
      <w:pPr>
        <w:pStyle w:val="Retraitcorpsdetexte"/>
        <w:ind w:firstLine="0"/>
        <w:rPr>
          <w:rFonts w:ascii="Comic Sans MS" w:hAnsi="Comic Sans MS"/>
          <w:b/>
        </w:rPr>
      </w:pPr>
      <w:r w:rsidRPr="007D7916">
        <w:rPr>
          <w:rFonts w:ascii="Comic Sans MS" w:hAnsi="Comic Sans MS"/>
        </w:rPr>
        <w:tab/>
      </w:r>
      <w:r w:rsidRPr="007D7916">
        <w:rPr>
          <w:rFonts w:ascii="Comic Sans MS" w:hAnsi="Comic Sans MS"/>
          <w:b/>
        </w:rPr>
        <w:t>A défaut d’observation ou de refus expressément établi par écrit de la part de la famille avant sa première rentrée en qualité d’interne</w:t>
      </w:r>
      <w:r w:rsidRPr="007D7916">
        <w:rPr>
          <w:rFonts w:ascii="Comic Sans MS" w:hAnsi="Comic Sans MS"/>
        </w:rPr>
        <w:t xml:space="preserve">, lors d’un entretien avec le Chef d’établissement ou l’un de ses collaborateurs désigné par lui à cette fin, </w:t>
      </w:r>
      <w:r w:rsidRPr="007D7916">
        <w:rPr>
          <w:rFonts w:ascii="Comic Sans MS" w:hAnsi="Comic Sans MS"/>
          <w:b/>
        </w:rPr>
        <w:t>l’établissement considère comme acceptée la présente Charte de Vie.</w:t>
      </w:r>
    </w:p>
    <w:p w:rsidR="00256A0C" w:rsidRDefault="00256A0C" w:rsidP="00256A0C">
      <w:pPr>
        <w:pStyle w:val="Retraitcorpsdetexte"/>
        <w:ind w:firstLine="0"/>
        <w:rPr>
          <w:rFonts w:ascii="Comic Sans MS" w:hAnsi="Comic Sans MS"/>
          <w:b/>
        </w:rPr>
      </w:pPr>
    </w:p>
    <w:p w:rsidR="00256A0C" w:rsidRDefault="00256A0C" w:rsidP="00256A0C">
      <w:pPr>
        <w:pStyle w:val="Retraitcorpsdetexte"/>
        <w:ind w:firstLine="0"/>
        <w:rPr>
          <w:rFonts w:ascii="Comic Sans MS" w:hAnsi="Comic Sans MS"/>
          <w:b/>
        </w:rPr>
      </w:pPr>
      <w:r>
        <w:rPr>
          <w:rFonts w:ascii="Comic Sans MS" w:hAnsi="Comic Sans MS"/>
          <w:b/>
        </w:rPr>
        <w:t>Nous certifions avoir pris connaissance de la Charte de vie à l’internat et accepter les termes du contrat éducatif.</w:t>
      </w:r>
    </w:p>
    <w:p w:rsidR="00256A0C" w:rsidRDefault="00256A0C" w:rsidP="00256A0C">
      <w:pPr>
        <w:pStyle w:val="Retraitcorpsdetexte"/>
        <w:ind w:firstLine="0"/>
        <w:rPr>
          <w:rFonts w:ascii="Comic Sans MS" w:hAnsi="Comic Sans MS"/>
          <w:b/>
        </w:rPr>
      </w:pPr>
    </w:p>
    <w:p w:rsidR="00256A0C" w:rsidRDefault="00256A0C" w:rsidP="00256A0C">
      <w:pPr>
        <w:pStyle w:val="Retraitcorpsdetexte"/>
        <w:ind w:firstLine="0"/>
        <w:rPr>
          <w:rFonts w:ascii="Comic Sans MS" w:hAnsi="Comic Sans MS"/>
          <w:b/>
        </w:rPr>
      </w:pPr>
      <w:r>
        <w:rPr>
          <w:rFonts w:ascii="Comic Sans MS" w:hAnsi="Comic Sans MS"/>
          <w:b/>
        </w:rPr>
        <w:t xml:space="preserve"> A …………………………………………., le  </w:t>
      </w:r>
      <w:proofErr w:type="gramStart"/>
      <w:r>
        <w:rPr>
          <w:rFonts w:ascii="Comic Sans MS" w:hAnsi="Comic Sans MS"/>
          <w:b/>
        </w:rPr>
        <w:t>../..</w:t>
      </w:r>
      <w:proofErr w:type="gramEnd"/>
      <w:r>
        <w:rPr>
          <w:rFonts w:ascii="Comic Sans MS" w:hAnsi="Comic Sans MS"/>
          <w:b/>
        </w:rPr>
        <w:t>/20</w:t>
      </w:r>
      <w:proofErr w:type="gramStart"/>
      <w:r>
        <w:rPr>
          <w:rFonts w:ascii="Comic Sans MS" w:hAnsi="Comic Sans MS"/>
          <w:b/>
        </w:rPr>
        <w:t>..</w:t>
      </w:r>
      <w:proofErr w:type="gramEnd"/>
      <w:r>
        <w:rPr>
          <w:rFonts w:ascii="Comic Sans MS" w:hAnsi="Comic Sans MS"/>
          <w:b/>
        </w:rPr>
        <w:t xml:space="preserve"> </w:t>
      </w:r>
    </w:p>
    <w:p w:rsidR="00256A0C" w:rsidRDefault="00256A0C" w:rsidP="00256A0C">
      <w:pPr>
        <w:pStyle w:val="Retraitcorpsdetexte"/>
        <w:ind w:firstLine="0"/>
        <w:rPr>
          <w:rFonts w:ascii="Comic Sans MS" w:hAnsi="Comic Sans MS"/>
          <w:b/>
        </w:rPr>
      </w:pPr>
    </w:p>
    <w:p w:rsidR="00256A0C" w:rsidRDefault="00256A0C" w:rsidP="00256A0C">
      <w:pPr>
        <w:pStyle w:val="Retraitcorpsdetexte"/>
        <w:ind w:firstLine="0"/>
        <w:rPr>
          <w:rFonts w:ascii="Comic Sans MS" w:hAnsi="Comic Sans MS"/>
          <w:b/>
        </w:rPr>
      </w:pPr>
      <w:r>
        <w:rPr>
          <w:rFonts w:ascii="Comic Sans MS" w:hAnsi="Comic Sans MS"/>
          <w:b/>
        </w:rPr>
        <w:t>Nom Prénom de l’élève</w:t>
      </w:r>
      <w:r w:rsidRPr="00880305">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Nom(s) Prénom(s)</w:t>
      </w:r>
    </w:p>
    <w:p w:rsidR="00256A0C" w:rsidRDefault="00256A0C" w:rsidP="00256A0C">
      <w:pPr>
        <w:pStyle w:val="Retraitcorpsdetexte"/>
        <w:ind w:firstLine="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t>
      </w:r>
    </w:p>
    <w:p w:rsidR="00256A0C" w:rsidRDefault="00256A0C" w:rsidP="00256A0C">
      <w:pPr>
        <w:pStyle w:val="Retraitcorpsdetexte"/>
        <w:ind w:firstLine="0"/>
        <w:rPr>
          <w:rFonts w:ascii="Comic Sans MS" w:hAnsi="Comic Sans MS"/>
          <w:b/>
        </w:rPr>
      </w:pPr>
      <w:r>
        <w:rPr>
          <w:rFonts w:ascii="Comic Sans MS" w:hAnsi="Comic Sans MS"/>
          <w:b/>
        </w:rPr>
        <w: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256A0C" w:rsidRPr="007D7916" w:rsidRDefault="00256A0C" w:rsidP="00256A0C">
      <w:pPr>
        <w:pStyle w:val="Retraitcorpsdetexte"/>
        <w:ind w:firstLine="0"/>
        <w:rPr>
          <w:rFonts w:ascii="Comic Sans MS" w:hAnsi="Comic Sans MS"/>
          <w:b/>
        </w:rPr>
      </w:pPr>
      <w:r>
        <w:rPr>
          <w:rFonts w:ascii="Comic Sans MS" w:hAnsi="Comic Sans MS"/>
          <w:b/>
        </w:rPr>
        <w:t>Signature de l’élève                    Signature des responsables légaux</w:t>
      </w:r>
    </w:p>
    <w:p w:rsidR="00256A0C" w:rsidRDefault="00256A0C" w:rsidP="00256A0C">
      <w:pPr>
        <w:jc w:val="right"/>
        <w:rPr>
          <w:rFonts w:ascii="Arial" w:hAnsi="Arial" w:cs="Arial"/>
          <w:b/>
          <w:sz w:val="48"/>
          <w:szCs w:val="48"/>
        </w:rPr>
      </w:pPr>
    </w:p>
    <w:p w:rsidR="00256A0C" w:rsidRDefault="00256A0C" w:rsidP="00256A0C">
      <w:pPr>
        <w:jc w:val="right"/>
        <w:rPr>
          <w:rFonts w:ascii="Arial" w:hAnsi="Arial" w:cs="Arial"/>
          <w:b/>
          <w:sz w:val="48"/>
          <w:szCs w:val="48"/>
        </w:rPr>
      </w:pPr>
    </w:p>
    <w:p w:rsidR="00256A0C" w:rsidRDefault="00256A0C" w:rsidP="00256A0C">
      <w:pPr>
        <w:pStyle w:val="Titre"/>
        <w:rPr>
          <w:rFonts w:ascii="Comic Sans MS" w:hAnsi="Comic Sans MS"/>
          <w:sz w:val="96"/>
          <w:szCs w:val="96"/>
        </w:rPr>
      </w:pPr>
    </w:p>
    <w:p w:rsidR="00256A0C" w:rsidRDefault="00256A0C" w:rsidP="00256A0C">
      <w:pPr>
        <w:pStyle w:val="Titre"/>
        <w:rPr>
          <w:rFonts w:ascii="Comic Sans MS" w:hAnsi="Comic Sans MS"/>
          <w:sz w:val="96"/>
          <w:szCs w:val="96"/>
        </w:rPr>
      </w:pPr>
      <w:r>
        <w:rPr>
          <w:rFonts w:ascii="Comic Sans MS" w:hAnsi="Comic Sans MS"/>
          <w:noProof/>
          <w:sz w:val="96"/>
          <w:szCs w:val="96"/>
        </w:rPr>
        <w:pict>
          <v:shape id="_x0000_s1028" type="#_x0000_t202" style="position:absolute;left:0;text-align:left;margin-left:318pt;margin-top:12.7pt;width:162pt;height:135pt;z-index:251662336" stroked="f">
            <v:textbox style="mso-next-textbox:#_x0000_s1028">
              <w:txbxContent>
                <w:p w:rsidR="00256A0C" w:rsidRDefault="00256A0C" w:rsidP="00256A0C">
                  <w:r>
                    <w:rPr>
                      <w:noProof/>
                      <w:sz w:val="72"/>
                      <w:szCs w:val="72"/>
                    </w:rPr>
                    <w:drawing>
                      <wp:inline distT="0" distB="0" distL="0" distR="0">
                        <wp:extent cx="1866900" cy="1638300"/>
                        <wp:effectExtent l="19050" t="0" r="0" b="0"/>
                        <wp:docPr id="3" name="Image 3" descr="MCj021788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178860000%5b1%5d"/>
                                <pic:cNvPicPr>
                                  <a:picLocks noChangeAspect="1" noChangeArrowheads="1"/>
                                </pic:cNvPicPr>
                              </pic:nvPicPr>
                              <pic:blipFill>
                                <a:blip r:embed="rId5"/>
                                <a:srcRect/>
                                <a:stretch>
                                  <a:fillRect/>
                                </a:stretch>
                              </pic:blipFill>
                              <pic:spPr bwMode="auto">
                                <a:xfrm>
                                  <a:off x="0" y="0"/>
                                  <a:ext cx="1866900" cy="1638300"/>
                                </a:xfrm>
                                <a:prstGeom prst="rect">
                                  <a:avLst/>
                                </a:prstGeom>
                                <a:noFill/>
                                <a:ln w="9525">
                                  <a:noFill/>
                                  <a:miter lim="800000"/>
                                  <a:headEnd/>
                                  <a:tailEnd/>
                                </a:ln>
                              </pic:spPr>
                            </pic:pic>
                          </a:graphicData>
                        </a:graphic>
                      </wp:inline>
                    </w:drawing>
                  </w:r>
                </w:p>
              </w:txbxContent>
            </v:textbox>
            <w10:wrap type="square"/>
          </v:shape>
        </w:pict>
      </w:r>
    </w:p>
    <w:p w:rsidR="00256A0C" w:rsidRDefault="00256A0C" w:rsidP="00256A0C">
      <w:pPr>
        <w:pStyle w:val="Titre"/>
        <w:rPr>
          <w:rFonts w:ascii="Comic Sans MS" w:hAnsi="Comic Sans MS"/>
          <w:sz w:val="96"/>
          <w:szCs w:val="96"/>
        </w:rPr>
      </w:pPr>
    </w:p>
    <w:p w:rsidR="00256A0C" w:rsidRDefault="00256A0C" w:rsidP="00256A0C">
      <w:pPr>
        <w:pStyle w:val="Titre"/>
        <w:rPr>
          <w:rFonts w:ascii="Comic Sans MS" w:hAnsi="Comic Sans MS"/>
          <w:sz w:val="96"/>
          <w:szCs w:val="96"/>
        </w:rPr>
      </w:pPr>
    </w:p>
    <w:p w:rsidR="00256A0C" w:rsidRDefault="00256A0C" w:rsidP="00256A0C">
      <w:pPr>
        <w:pStyle w:val="Titre"/>
        <w:rPr>
          <w:rFonts w:ascii="Comic Sans MS" w:hAnsi="Comic Sans MS"/>
          <w:sz w:val="96"/>
          <w:szCs w:val="96"/>
        </w:rPr>
      </w:pPr>
      <w:r w:rsidRPr="007D7916">
        <w:rPr>
          <w:rFonts w:ascii="Comic Sans MS" w:hAnsi="Comic Sans MS"/>
          <w:sz w:val="96"/>
          <w:szCs w:val="96"/>
        </w:rPr>
        <w:t>Charte de vie</w:t>
      </w:r>
      <w:r>
        <w:rPr>
          <w:rFonts w:ascii="Comic Sans MS" w:hAnsi="Comic Sans MS"/>
          <w:sz w:val="96"/>
          <w:szCs w:val="96"/>
        </w:rPr>
        <w:t xml:space="preserve"> </w:t>
      </w:r>
    </w:p>
    <w:p w:rsidR="00256A0C" w:rsidRDefault="00256A0C" w:rsidP="00256A0C">
      <w:pPr>
        <w:pStyle w:val="Titre"/>
        <w:rPr>
          <w:rFonts w:ascii="Comic Sans MS" w:hAnsi="Comic Sans MS"/>
          <w:sz w:val="72"/>
          <w:szCs w:val="72"/>
        </w:rPr>
      </w:pPr>
      <w:proofErr w:type="gramStart"/>
      <w:r w:rsidRPr="007D7916">
        <w:rPr>
          <w:rFonts w:ascii="Comic Sans MS" w:hAnsi="Comic Sans MS"/>
          <w:sz w:val="72"/>
          <w:szCs w:val="72"/>
        </w:rPr>
        <w:t>à</w:t>
      </w:r>
      <w:proofErr w:type="gramEnd"/>
      <w:r w:rsidRPr="007D7916">
        <w:rPr>
          <w:rFonts w:ascii="Comic Sans MS" w:hAnsi="Comic Sans MS"/>
          <w:sz w:val="72"/>
          <w:szCs w:val="72"/>
        </w:rPr>
        <w:t xml:space="preserve"> l’internat</w:t>
      </w:r>
    </w:p>
    <w:p w:rsidR="00256A0C" w:rsidRDefault="00256A0C" w:rsidP="00256A0C">
      <w:pPr>
        <w:pStyle w:val="Titre"/>
        <w:rPr>
          <w:rFonts w:ascii="Comic Sans MS" w:hAnsi="Comic Sans MS"/>
          <w:sz w:val="72"/>
          <w:szCs w:val="72"/>
        </w:rPr>
      </w:pPr>
    </w:p>
    <w:p w:rsidR="00256A0C" w:rsidRDefault="00256A0C" w:rsidP="00256A0C">
      <w:pPr>
        <w:pStyle w:val="Titre"/>
        <w:rPr>
          <w:rFonts w:ascii="Comic Sans MS" w:hAnsi="Comic Sans MS"/>
          <w:sz w:val="72"/>
          <w:szCs w:val="72"/>
        </w:rPr>
      </w:pPr>
    </w:p>
    <w:p w:rsidR="00256A0C" w:rsidRPr="00013060" w:rsidRDefault="00256A0C" w:rsidP="00256A0C">
      <w:pPr>
        <w:jc w:val="center"/>
        <w:rPr>
          <w:rFonts w:ascii="Comic Sans MS" w:hAnsi="Comic Sans MS"/>
          <w:color w:val="000000"/>
          <w:sz w:val="22"/>
          <w:szCs w:val="22"/>
        </w:rPr>
      </w:pPr>
      <w:r w:rsidRPr="008667DC">
        <w:rPr>
          <w:rFonts w:ascii="Comic Sans MS" w:hAnsi="Comic Sans MS"/>
          <w:noProof/>
          <w:color w:val="000000"/>
          <w:sz w:val="96"/>
          <w:szCs w:val="96"/>
        </w:rPr>
        <w:pict>
          <v:shape id="_x0000_s1029" type="#_x0000_t75" style="position:absolute;left:0;text-align:left;margin-left:162.75pt;margin-top:9.1pt;width:2in;height:122.65pt;z-index:251663360;visibility:visible;mso-wrap-edited:f">
            <v:imagedata r:id="rId6" o:title="" grayscale="t" bilevel="t"/>
            <w10:wrap type="topAndBottom"/>
          </v:shape>
          <o:OLEObject Type="Embed" ProgID="Word.Picture.8" ShapeID="_x0000_s1029" DrawAspect="Content" ObjectID="_1496574072" r:id="rId8"/>
        </w:pict>
      </w:r>
      <w:r w:rsidRPr="00013060">
        <w:rPr>
          <w:rFonts w:ascii="Comic Sans MS" w:hAnsi="Comic Sans MS"/>
          <w:color w:val="000000"/>
          <w:sz w:val="22"/>
          <w:szCs w:val="22"/>
        </w:rPr>
        <w:t>LYCÉE  ROBERT  de  MORTAIN</w:t>
      </w:r>
    </w:p>
    <w:p w:rsidR="00256A0C" w:rsidRPr="00013060" w:rsidRDefault="00256A0C" w:rsidP="00256A0C">
      <w:pPr>
        <w:pStyle w:val="Sous-titre"/>
        <w:tabs>
          <w:tab w:val="left" w:pos="0"/>
        </w:tabs>
        <w:ind w:right="382"/>
        <w:rPr>
          <w:rFonts w:ascii="Comic Sans MS" w:hAnsi="Comic Sans MS"/>
          <w:color w:val="000000"/>
          <w:sz w:val="22"/>
          <w:szCs w:val="22"/>
        </w:rPr>
      </w:pPr>
      <w:r w:rsidRPr="00013060">
        <w:rPr>
          <w:rFonts w:ascii="Comic Sans MS" w:hAnsi="Comic Sans MS"/>
          <w:color w:val="000000"/>
          <w:sz w:val="22"/>
          <w:szCs w:val="22"/>
        </w:rPr>
        <w:t>30, rue de la 30</w:t>
      </w:r>
      <w:r w:rsidRPr="00013060">
        <w:rPr>
          <w:rFonts w:ascii="Comic Sans MS" w:hAnsi="Comic Sans MS"/>
          <w:color w:val="000000"/>
          <w:sz w:val="22"/>
          <w:szCs w:val="22"/>
          <w:vertAlign w:val="superscript"/>
        </w:rPr>
        <w:t>ème</w:t>
      </w:r>
      <w:r w:rsidRPr="00013060">
        <w:rPr>
          <w:rFonts w:ascii="Comic Sans MS" w:hAnsi="Comic Sans MS"/>
          <w:color w:val="000000"/>
          <w:sz w:val="22"/>
          <w:szCs w:val="22"/>
        </w:rPr>
        <w:t xml:space="preserve"> Division Américaine</w:t>
      </w:r>
    </w:p>
    <w:p w:rsidR="00256A0C" w:rsidRPr="00013060" w:rsidRDefault="00256A0C" w:rsidP="00256A0C">
      <w:pPr>
        <w:pStyle w:val="Sous-titre"/>
        <w:tabs>
          <w:tab w:val="left" w:pos="0"/>
        </w:tabs>
        <w:ind w:right="382"/>
        <w:rPr>
          <w:rFonts w:ascii="Arial" w:hAnsi="Arial" w:cs="Arial"/>
          <w:color w:val="000000"/>
          <w:sz w:val="22"/>
          <w:szCs w:val="22"/>
        </w:rPr>
      </w:pPr>
      <w:r w:rsidRPr="00013060">
        <w:rPr>
          <w:rFonts w:ascii="Comic Sans MS" w:hAnsi="Comic Sans MS"/>
          <w:color w:val="000000"/>
          <w:sz w:val="22"/>
          <w:szCs w:val="22"/>
        </w:rPr>
        <w:t>50140 MORTAIN</w:t>
      </w:r>
    </w:p>
    <w:p w:rsidR="00256A0C" w:rsidRDefault="00256A0C" w:rsidP="00256A0C">
      <w:pPr>
        <w:jc w:val="right"/>
        <w:rPr>
          <w:rFonts w:ascii="Comic Sans MS" w:hAnsi="Comic Sans MS" w:cs="Arial"/>
          <w:b/>
          <w:sz w:val="36"/>
          <w:szCs w:val="36"/>
        </w:rPr>
      </w:pPr>
    </w:p>
    <w:p w:rsidR="00256A0C" w:rsidRDefault="00256A0C" w:rsidP="00256A0C">
      <w:pPr>
        <w:jc w:val="right"/>
        <w:rPr>
          <w:rFonts w:ascii="Comic Sans MS" w:hAnsi="Comic Sans MS" w:cs="Arial"/>
          <w:b/>
          <w:sz w:val="36"/>
          <w:szCs w:val="36"/>
        </w:rPr>
      </w:pPr>
    </w:p>
    <w:p w:rsidR="00256A0C" w:rsidRDefault="00256A0C" w:rsidP="00256A0C">
      <w:pPr>
        <w:jc w:val="right"/>
        <w:rPr>
          <w:rFonts w:ascii="Comic Sans MS" w:hAnsi="Comic Sans MS" w:cs="Arial"/>
          <w:b/>
          <w:sz w:val="36"/>
          <w:szCs w:val="36"/>
        </w:rPr>
      </w:pPr>
    </w:p>
    <w:p w:rsidR="00256A0C" w:rsidRDefault="00256A0C" w:rsidP="00256A0C">
      <w:pPr>
        <w:jc w:val="right"/>
        <w:rPr>
          <w:rFonts w:ascii="Comic Sans MS" w:hAnsi="Comic Sans MS" w:cs="Arial"/>
          <w:b/>
          <w:sz w:val="36"/>
          <w:szCs w:val="36"/>
        </w:rPr>
      </w:pPr>
    </w:p>
    <w:p w:rsidR="00256A0C" w:rsidRDefault="00256A0C" w:rsidP="00256A0C">
      <w:pPr>
        <w:jc w:val="right"/>
        <w:rPr>
          <w:rFonts w:ascii="Arial" w:hAnsi="Arial" w:cs="Arial"/>
          <w:b/>
          <w:sz w:val="48"/>
          <w:szCs w:val="48"/>
        </w:rPr>
      </w:pPr>
    </w:p>
    <w:p w:rsidR="00256A0C" w:rsidRDefault="00256A0C" w:rsidP="00256A0C">
      <w:pPr>
        <w:pStyle w:val="Corpsdetexte"/>
        <w:rPr>
          <w:rFonts w:ascii="Comic Sans MS" w:hAnsi="Comic Sans MS"/>
          <w:b/>
          <w:i/>
          <w:sz w:val="28"/>
          <w:szCs w:val="28"/>
        </w:rPr>
      </w:pPr>
    </w:p>
    <w:p w:rsidR="00256A0C" w:rsidRDefault="00256A0C" w:rsidP="00256A0C">
      <w:pPr>
        <w:pStyle w:val="Corpsdetexte"/>
        <w:rPr>
          <w:rFonts w:ascii="Comic Sans MS" w:hAnsi="Comic Sans MS"/>
          <w:b/>
          <w:i/>
          <w:sz w:val="28"/>
          <w:szCs w:val="28"/>
        </w:rPr>
      </w:pPr>
    </w:p>
    <w:p w:rsidR="00256A0C" w:rsidRDefault="00256A0C" w:rsidP="00256A0C">
      <w:pPr>
        <w:pStyle w:val="Corpsdetexte"/>
        <w:rPr>
          <w:rFonts w:ascii="Comic Sans MS" w:hAnsi="Comic Sans MS"/>
          <w:b/>
          <w:i/>
          <w:sz w:val="28"/>
          <w:szCs w:val="28"/>
        </w:rPr>
      </w:pPr>
    </w:p>
    <w:p w:rsidR="00256A0C" w:rsidRPr="007D7916" w:rsidRDefault="00256A0C" w:rsidP="00256A0C">
      <w:pPr>
        <w:pStyle w:val="Corpsdetexte"/>
        <w:rPr>
          <w:rFonts w:ascii="Comic Sans MS" w:hAnsi="Comic Sans MS"/>
          <w:b/>
          <w:sz w:val="28"/>
          <w:szCs w:val="28"/>
          <w:u w:val="single"/>
        </w:rPr>
      </w:pPr>
      <w:r w:rsidRPr="007D7916">
        <w:rPr>
          <w:rFonts w:ascii="Comic Sans MS" w:hAnsi="Comic Sans MS"/>
          <w:b/>
          <w:i/>
          <w:sz w:val="28"/>
          <w:szCs w:val="28"/>
        </w:rPr>
        <w:t>Article 1</w:t>
      </w:r>
      <w:r w:rsidRPr="007D7916">
        <w:rPr>
          <w:rFonts w:ascii="Comic Sans MS" w:hAnsi="Comic Sans MS"/>
          <w:b/>
          <w:sz w:val="28"/>
          <w:szCs w:val="28"/>
        </w:rPr>
        <w:t xml:space="preserve">   </w:t>
      </w:r>
      <w:r w:rsidRPr="007D7916">
        <w:rPr>
          <w:rFonts w:ascii="Comic Sans MS" w:hAnsi="Comic Sans MS"/>
          <w:b/>
          <w:sz w:val="32"/>
          <w:szCs w:val="32"/>
          <w:u w:val="single"/>
        </w:rPr>
        <w:t>Un lieu de vie en commun</w:t>
      </w:r>
    </w:p>
    <w:p w:rsidR="00256A0C" w:rsidRPr="007D7916" w:rsidRDefault="00256A0C" w:rsidP="00256A0C">
      <w:pPr>
        <w:pStyle w:val="Corpsdetexte"/>
        <w:jc w:val="both"/>
        <w:rPr>
          <w:rFonts w:ascii="Comic Sans MS" w:hAnsi="Comic Sans MS"/>
          <w:sz w:val="22"/>
          <w:szCs w:val="22"/>
        </w:rPr>
      </w:pPr>
    </w:p>
    <w:p w:rsidR="00256A0C" w:rsidRPr="007D7916" w:rsidRDefault="00256A0C" w:rsidP="00256A0C">
      <w:pPr>
        <w:pStyle w:val="Corpsdetexte"/>
        <w:ind w:firstLine="708"/>
        <w:jc w:val="both"/>
        <w:rPr>
          <w:rFonts w:ascii="Comic Sans MS" w:hAnsi="Comic Sans MS"/>
        </w:rPr>
      </w:pPr>
      <w:r w:rsidRPr="007D7916">
        <w:rPr>
          <w:rFonts w:ascii="Comic Sans MS" w:hAnsi="Comic Sans MS"/>
          <w:b/>
          <w:bCs/>
        </w:rPr>
        <w:t>L’internat est un lieu de vie commun mis à la disposition des élèves</w:t>
      </w:r>
      <w:r w:rsidRPr="007D7916">
        <w:rPr>
          <w:rFonts w:ascii="Comic Sans MS" w:hAnsi="Comic Sans MS"/>
        </w:rPr>
        <w:t xml:space="preserve"> afin de pallier les problèmes liés à l’éloignement géographique des familles et d’optimiser l’enseignement reçu dans le cadre du lycée, par un hébergement et un suivi scolaire sur place.</w:t>
      </w:r>
    </w:p>
    <w:p w:rsidR="00256A0C" w:rsidRPr="007D7916" w:rsidRDefault="00256A0C" w:rsidP="00256A0C">
      <w:pPr>
        <w:jc w:val="both"/>
        <w:rPr>
          <w:rFonts w:ascii="Comic Sans MS" w:hAnsi="Comic Sans MS"/>
          <w:sz w:val="24"/>
          <w:szCs w:val="24"/>
        </w:rPr>
      </w:pPr>
      <w:r w:rsidRPr="007D7916">
        <w:rPr>
          <w:rFonts w:ascii="Comic Sans MS" w:hAnsi="Comic Sans MS"/>
          <w:sz w:val="22"/>
          <w:szCs w:val="22"/>
        </w:rPr>
        <w:tab/>
      </w:r>
      <w:r w:rsidRPr="007D7916">
        <w:rPr>
          <w:rFonts w:ascii="Comic Sans MS" w:hAnsi="Comic Sans MS"/>
          <w:sz w:val="24"/>
          <w:szCs w:val="24"/>
        </w:rPr>
        <w:t>L’internat vise en outre à développer l’autonomie, la responsabilité et la sociabilité de l’individu par une vie communautaire qui lui apportera beaucoup mais qui lui demandera également respect et tolérance. Autant de valeurs citoyennes nécessaires à l’adulte qu’il sera.</w:t>
      </w:r>
    </w:p>
    <w:p w:rsidR="00256A0C" w:rsidRPr="007D7916" w:rsidRDefault="00256A0C" w:rsidP="00256A0C">
      <w:pPr>
        <w:jc w:val="both"/>
        <w:rPr>
          <w:rFonts w:ascii="Comic Sans MS" w:hAnsi="Comic Sans MS"/>
          <w:sz w:val="24"/>
          <w:szCs w:val="24"/>
        </w:rPr>
      </w:pPr>
      <w:r w:rsidRPr="007D7916">
        <w:rPr>
          <w:rFonts w:ascii="Comic Sans MS" w:hAnsi="Comic Sans MS"/>
          <w:sz w:val="22"/>
          <w:szCs w:val="22"/>
        </w:rPr>
        <w:tab/>
      </w:r>
      <w:r w:rsidRPr="007D7916">
        <w:rPr>
          <w:rFonts w:ascii="Comic Sans MS" w:hAnsi="Comic Sans MS"/>
          <w:sz w:val="24"/>
          <w:szCs w:val="24"/>
        </w:rPr>
        <w:t>Le présent document a été établi à cette fin en collaboration avec les élèves et les responsables de l’établissement. Il est remanié régulièrement et soumis au conseil d’administration, pour lui assurer une parfaite adéquation avec la réalité, ce qui le rend opposable, dans les conditions prévues à l’article 10 ci-dessous.</w:t>
      </w:r>
    </w:p>
    <w:p w:rsidR="00256A0C" w:rsidRPr="007D7916" w:rsidRDefault="00256A0C" w:rsidP="00256A0C">
      <w:pPr>
        <w:jc w:val="both"/>
        <w:rPr>
          <w:rFonts w:ascii="Comic Sans MS" w:hAnsi="Comic Sans MS"/>
          <w:sz w:val="22"/>
          <w:szCs w:val="22"/>
        </w:rPr>
      </w:pPr>
    </w:p>
    <w:p w:rsidR="00256A0C" w:rsidRPr="007D7916" w:rsidRDefault="00256A0C" w:rsidP="00256A0C">
      <w:pPr>
        <w:jc w:val="both"/>
        <w:rPr>
          <w:rFonts w:ascii="Comic Sans MS" w:hAnsi="Comic Sans MS"/>
          <w:b/>
          <w:bCs/>
          <w:sz w:val="28"/>
          <w:szCs w:val="28"/>
        </w:rPr>
      </w:pPr>
      <w:r w:rsidRPr="007D7916">
        <w:rPr>
          <w:rFonts w:ascii="Comic Sans MS" w:hAnsi="Comic Sans MS"/>
          <w:b/>
          <w:bCs/>
          <w:i/>
          <w:sz w:val="28"/>
          <w:szCs w:val="28"/>
        </w:rPr>
        <w:t>Article 2</w:t>
      </w:r>
      <w:r w:rsidRPr="007D7916">
        <w:rPr>
          <w:rFonts w:ascii="Comic Sans MS" w:hAnsi="Comic Sans MS"/>
          <w:b/>
          <w:bCs/>
          <w:sz w:val="28"/>
          <w:szCs w:val="28"/>
        </w:rPr>
        <w:t xml:space="preserve">  </w:t>
      </w:r>
      <w:r w:rsidRPr="007D7916">
        <w:rPr>
          <w:rFonts w:ascii="Comic Sans MS" w:hAnsi="Comic Sans MS"/>
          <w:b/>
          <w:bCs/>
          <w:sz w:val="32"/>
          <w:szCs w:val="32"/>
        </w:rPr>
        <w:t xml:space="preserve">  </w:t>
      </w:r>
      <w:r w:rsidRPr="007D7916">
        <w:rPr>
          <w:rFonts w:ascii="Comic Sans MS" w:hAnsi="Comic Sans MS"/>
          <w:b/>
          <w:bCs/>
          <w:sz w:val="32"/>
          <w:szCs w:val="32"/>
          <w:u w:val="single"/>
        </w:rPr>
        <w:t>Horaires</w:t>
      </w:r>
    </w:p>
    <w:p w:rsidR="00256A0C" w:rsidRPr="007D7916" w:rsidRDefault="00256A0C" w:rsidP="00256A0C">
      <w:pPr>
        <w:jc w:val="both"/>
        <w:rPr>
          <w:rFonts w:ascii="Comic Sans MS" w:hAnsi="Comic Sans MS"/>
          <w:b/>
          <w:sz w:val="22"/>
          <w:szCs w:val="22"/>
          <w:u w:val="single"/>
        </w:rPr>
      </w:pPr>
    </w:p>
    <w:p w:rsidR="00256A0C" w:rsidRPr="007D7916" w:rsidRDefault="00256A0C" w:rsidP="00256A0C">
      <w:pPr>
        <w:jc w:val="both"/>
        <w:rPr>
          <w:rFonts w:ascii="Comic Sans MS" w:hAnsi="Comic Sans MS"/>
          <w:b/>
          <w:bCs/>
          <w:sz w:val="28"/>
          <w:szCs w:val="28"/>
        </w:rPr>
      </w:pPr>
      <w:r w:rsidRPr="007D7916">
        <w:rPr>
          <w:rFonts w:ascii="Comic Sans MS" w:hAnsi="Comic Sans MS"/>
          <w:sz w:val="22"/>
          <w:szCs w:val="22"/>
        </w:rPr>
        <w:tab/>
      </w:r>
      <w:r w:rsidRPr="007D7916">
        <w:rPr>
          <w:rFonts w:ascii="Comic Sans MS" w:hAnsi="Comic Sans MS"/>
          <w:b/>
          <w:bCs/>
          <w:sz w:val="24"/>
          <w:szCs w:val="24"/>
        </w:rPr>
        <w:t>Un accueil</w:t>
      </w:r>
      <w:r w:rsidRPr="007D7916">
        <w:rPr>
          <w:rFonts w:ascii="Comic Sans MS" w:hAnsi="Comic Sans MS"/>
          <w:sz w:val="24"/>
          <w:szCs w:val="24"/>
        </w:rPr>
        <w:t xml:space="preserve"> est prévu le premier matin de la reprise hebdomadaire de </w:t>
      </w:r>
      <w:r w:rsidRPr="007D7916">
        <w:rPr>
          <w:rFonts w:ascii="Comic Sans MS" w:hAnsi="Comic Sans MS"/>
          <w:b/>
          <w:bCs/>
          <w:sz w:val="24"/>
          <w:szCs w:val="24"/>
        </w:rPr>
        <w:t xml:space="preserve">7H30 à 9h00 </w:t>
      </w:r>
      <w:r w:rsidRPr="007D7916">
        <w:rPr>
          <w:rFonts w:ascii="Comic Sans MS" w:hAnsi="Comic Sans MS"/>
          <w:sz w:val="24"/>
          <w:szCs w:val="24"/>
        </w:rPr>
        <w:t xml:space="preserve"> pour le dépôt des sacs à la bagagerie. Il en est de même le jour de la sortie à </w:t>
      </w:r>
      <w:r w:rsidRPr="007D7916">
        <w:rPr>
          <w:rFonts w:ascii="Comic Sans MS" w:hAnsi="Comic Sans MS"/>
          <w:b/>
          <w:bCs/>
          <w:sz w:val="24"/>
          <w:szCs w:val="24"/>
        </w:rPr>
        <w:t>14h00, 15h00, 16h00 et 17h00</w:t>
      </w:r>
      <w:r w:rsidRPr="007D7916">
        <w:rPr>
          <w:rFonts w:ascii="Comic Sans MS" w:hAnsi="Comic Sans MS"/>
          <w:b/>
          <w:bCs/>
          <w:sz w:val="28"/>
          <w:szCs w:val="28"/>
        </w:rPr>
        <w:t>.</w:t>
      </w: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L’internat est ouvert du lundi au jeudi de </w:t>
      </w:r>
      <w:r w:rsidRPr="007D7916">
        <w:rPr>
          <w:rFonts w:ascii="Comic Sans MS" w:hAnsi="Comic Sans MS"/>
          <w:b/>
          <w:bCs/>
          <w:sz w:val="24"/>
          <w:szCs w:val="24"/>
        </w:rPr>
        <w:t>18h00 à 7h10</w:t>
      </w:r>
      <w:r w:rsidRPr="007D7916">
        <w:rPr>
          <w:rFonts w:ascii="Comic Sans MS" w:hAnsi="Comic Sans MS"/>
          <w:sz w:val="24"/>
          <w:szCs w:val="24"/>
        </w:rPr>
        <w:t xml:space="preserve"> le lendemain. En dehors de ces heures, aucun accès n’est autorisé sauf à titre très exceptionnel et accompagné d’un surveillant.</w:t>
      </w: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Ces créneaux peuvent être modifiés par le Chef d’établissement pour améliorer encore l’accueil des élèves, dès lors que les moyens humains et matériels le permettent. L’organisation du temps à l’intérieur de ces créneaux est de la compétence du proviseur sur proposition des Conseillers Principaux d’Éducation. </w:t>
      </w:r>
    </w:p>
    <w:p w:rsidR="00256A0C" w:rsidRPr="007D7916" w:rsidRDefault="00256A0C" w:rsidP="00256A0C">
      <w:pPr>
        <w:ind w:firstLine="708"/>
        <w:jc w:val="both"/>
        <w:rPr>
          <w:rFonts w:ascii="Comic Sans MS" w:hAnsi="Comic Sans MS"/>
          <w:sz w:val="24"/>
          <w:szCs w:val="24"/>
        </w:rPr>
      </w:pPr>
    </w:p>
    <w:p w:rsidR="00256A0C"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De </w:t>
      </w:r>
      <w:r w:rsidRPr="007D7916">
        <w:rPr>
          <w:rFonts w:ascii="Comic Sans MS" w:hAnsi="Comic Sans MS"/>
          <w:b/>
          <w:bCs/>
          <w:sz w:val="24"/>
          <w:szCs w:val="24"/>
        </w:rPr>
        <w:t>18h à 19h10</w:t>
      </w:r>
      <w:r w:rsidRPr="007D7916">
        <w:rPr>
          <w:rFonts w:ascii="Comic Sans MS" w:hAnsi="Comic Sans MS"/>
          <w:sz w:val="24"/>
          <w:szCs w:val="24"/>
        </w:rPr>
        <w:t xml:space="preserve"> tous les soirs, une </w:t>
      </w:r>
      <w:r w:rsidRPr="007D7916">
        <w:rPr>
          <w:rFonts w:ascii="Comic Sans MS" w:hAnsi="Comic Sans MS"/>
          <w:b/>
          <w:bCs/>
          <w:sz w:val="24"/>
          <w:szCs w:val="24"/>
        </w:rPr>
        <w:t xml:space="preserve">étude </w:t>
      </w:r>
      <w:r w:rsidRPr="007D7916">
        <w:rPr>
          <w:rFonts w:ascii="Comic Sans MS" w:hAnsi="Comic Sans MS"/>
          <w:sz w:val="24"/>
          <w:szCs w:val="24"/>
        </w:rPr>
        <w:t xml:space="preserve">est mise en place. </w:t>
      </w:r>
    </w:p>
    <w:p w:rsidR="00256A0C" w:rsidRDefault="00256A0C" w:rsidP="00256A0C">
      <w:pPr>
        <w:ind w:firstLine="708"/>
        <w:jc w:val="both"/>
        <w:rPr>
          <w:rFonts w:ascii="Comic Sans MS" w:hAnsi="Comic Sans MS"/>
          <w:sz w:val="24"/>
          <w:szCs w:val="24"/>
        </w:rPr>
      </w:pPr>
    </w:p>
    <w:p w:rsidR="00256A0C" w:rsidRPr="007D7916" w:rsidRDefault="00256A0C" w:rsidP="00256A0C">
      <w:pPr>
        <w:numPr>
          <w:ilvl w:val="0"/>
          <w:numId w:val="3"/>
        </w:numPr>
        <w:ind w:left="0" w:firstLine="0"/>
        <w:jc w:val="both"/>
        <w:rPr>
          <w:rFonts w:ascii="Comic Sans MS" w:hAnsi="Comic Sans MS"/>
          <w:sz w:val="24"/>
          <w:szCs w:val="24"/>
        </w:rPr>
      </w:pPr>
      <w:r w:rsidRPr="007D7916">
        <w:rPr>
          <w:rFonts w:ascii="Comic Sans MS" w:hAnsi="Comic Sans MS"/>
          <w:sz w:val="24"/>
          <w:szCs w:val="24"/>
        </w:rPr>
        <w:t>Pour les élèves  de premières et de terminales</w:t>
      </w:r>
      <w:r>
        <w:rPr>
          <w:rFonts w:ascii="Comic Sans MS" w:hAnsi="Comic Sans MS"/>
          <w:sz w:val="24"/>
          <w:szCs w:val="24"/>
        </w:rPr>
        <w:t xml:space="preserve">, </w:t>
      </w:r>
      <w:r w:rsidRPr="007D7916">
        <w:rPr>
          <w:rFonts w:ascii="Comic Sans MS" w:hAnsi="Comic Sans MS"/>
          <w:sz w:val="24"/>
          <w:szCs w:val="24"/>
        </w:rPr>
        <w:t>celle-ci se déroule dans les chambres, portes ouvertes. Cette organisation est motivée par la capacité des élèves à se responsabiliser individuellement et collectivement, ainsi qu’à faire preuve d’autonomie dans la gestion de leur travail scolaire. En cas de manquement à ces principes, l’étude en chambre pourrait être remise en cause.</w:t>
      </w:r>
    </w:p>
    <w:p w:rsidR="00256A0C" w:rsidRPr="007D7916" w:rsidRDefault="00256A0C" w:rsidP="00256A0C">
      <w:pPr>
        <w:jc w:val="both"/>
        <w:rPr>
          <w:rFonts w:ascii="Comic Sans MS" w:hAnsi="Comic Sans MS"/>
          <w:sz w:val="24"/>
          <w:szCs w:val="24"/>
        </w:rPr>
      </w:pPr>
    </w:p>
    <w:p w:rsidR="00256A0C" w:rsidRPr="007D7916" w:rsidRDefault="00256A0C" w:rsidP="00256A0C">
      <w:pPr>
        <w:numPr>
          <w:ilvl w:val="0"/>
          <w:numId w:val="1"/>
        </w:numPr>
        <w:jc w:val="both"/>
        <w:rPr>
          <w:rFonts w:ascii="Comic Sans MS" w:hAnsi="Comic Sans MS"/>
          <w:sz w:val="24"/>
          <w:szCs w:val="24"/>
        </w:rPr>
      </w:pPr>
      <w:r w:rsidRPr="007D7916">
        <w:rPr>
          <w:rFonts w:ascii="Comic Sans MS" w:hAnsi="Comic Sans MS"/>
          <w:sz w:val="24"/>
          <w:szCs w:val="24"/>
        </w:rPr>
        <w:t>18h10-19h10 : lundi, mardi, jeudi</w:t>
      </w:r>
    </w:p>
    <w:p w:rsidR="00256A0C" w:rsidRPr="007D7916" w:rsidRDefault="00256A0C" w:rsidP="00256A0C">
      <w:pPr>
        <w:numPr>
          <w:ilvl w:val="0"/>
          <w:numId w:val="2"/>
        </w:numPr>
        <w:jc w:val="both"/>
        <w:rPr>
          <w:rFonts w:ascii="Comic Sans MS" w:hAnsi="Comic Sans MS"/>
          <w:sz w:val="24"/>
          <w:szCs w:val="24"/>
        </w:rPr>
      </w:pPr>
      <w:r w:rsidRPr="007D7916">
        <w:rPr>
          <w:rFonts w:ascii="Comic Sans MS" w:hAnsi="Comic Sans MS"/>
          <w:sz w:val="24"/>
          <w:szCs w:val="24"/>
        </w:rPr>
        <w:t>18h00-19h00 : mercredi</w:t>
      </w:r>
    </w:p>
    <w:p w:rsidR="00256A0C" w:rsidRPr="007D7916" w:rsidRDefault="00256A0C" w:rsidP="00256A0C">
      <w:pPr>
        <w:ind w:firstLine="708"/>
        <w:jc w:val="both"/>
        <w:rPr>
          <w:rFonts w:ascii="Comic Sans MS" w:hAnsi="Comic Sans MS"/>
          <w:sz w:val="24"/>
          <w:szCs w:val="24"/>
        </w:rPr>
      </w:pP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Le silence est la règle et les déplacements ainsi que le travail en groupe sont soumis à l’autorisation de l’assistant(e) d’éducation. </w:t>
      </w:r>
    </w:p>
    <w:p w:rsidR="00256A0C" w:rsidRPr="007D7916" w:rsidRDefault="00256A0C" w:rsidP="00256A0C">
      <w:pPr>
        <w:numPr>
          <w:ilvl w:val="0"/>
          <w:numId w:val="3"/>
        </w:numPr>
        <w:ind w:left="0" w:firstLine="0"/>
        <w:jc w:val="both"/>
        <w:rPr>
          <w:rFonts w:ascii="Comic Sans MS" w:hAnsi="Comic Sans MS"/>
          <w:sz w:val="24"/>
          <w:szCs w:val="24"/>
        </w:rPr>
      </w:pPr>
      <w:r w:rsidRPr="007D7916">
        <w:rPr>
          <w:rFonts w:ascii="Comic Sans MS" w:hAnsi="Comic Sans MS"/>
          <w:sz w:val="24"/>
          <w:szCs w:val="24"/>
        </w:rPr>
        <w:t xml:space="preserve">Pour les secondes générales et professionnelles, cette heure d’étude s’effectue en salle.  </w:t>
      </w:r>
    </w:p>
    <w:p w:rsidR="00256A0C" w:rsidRDefault="00256A0C" w:rsidP="00256A0C">
      <w:pPr>
        <w:jc w:val="both"/>
        <w:rPr>
          <w:rFonts w:ascii="Comic Sans MS" w:hAnsi="Comic Sans MS"/>
          <w:sz w:val="24"/>
          <w:szCs w:val="24"/>
        </w:rPr>
      </w:pPr>
    </w:p>
    <w:p w:rsidR="00256A0C" w:rsidRDefault="00256A0C" w:rsidP="00256A0C">
      <w:pPr>
        <w:jc w:val="both"/>
        <w:rPr>
          <w:rFonts w:ascii="Comic Sans MS" w:hAnsi="Comic Sans MS"/>
          <w:sz w:val="24"/>
          <w:szCs w:val="24"/>
        </w:rPr>
      </w:pPr>
    </w:p>
    <w:p w:rsidR="00256A0C" w:rsidRDefault="00256A0C" w:rsidP="00256A0C">
      <w:pPr>
        <w:jc w:val="both"/>
        <w:rPr>
          <w:rFonts w:ascii="Comic Sans MS" w:hAnsi="Comic Sans MS"/>
          <w:sz w:val="24"/>
          <w:szCs w:val="24"/>
        </w:rPr>
      </w:pPr>
    </w:p>
    <w:p w:rsidR="00256A0C" w:rsidRDefault="00256A0C" w:rsidP="00256A0C">
      <w:pPr>
        <w:jc w:val="both"/>
        <w:rPr>
          <w:rFonts w:ascii="Comic Sans MS" w:hAnsi="Comic Sans MS"/>
          <w:sz w:val="24"/>
          <w:szCs w:val="24"/>
        </w:rPr>
      </w:pPr>
      <w:r w:rsidRPr="007D7916">
        <w:rPr>
          <w:rFonts w:ascii="Comic Sans MS" w:hAnsi="Comic Sans MS"/>
          <w:sz w:val="24"/>
          <w:szCs w:val="24"/>
        </w:rPr>
        <w:lastRenderedPageBreak/>
        <w:tab/>
      </w:r>
    </w:p>
    <w:p w:rsidR="00256A0C" w:rsidRDefault="00256A0C" w:rsidP="00256A0C">
      <w:pPr>
        <w:ind w:firstLine="708"/>
        <w:jc w:val="both"/>
        <w:rPr>
          <w:rFonts w:ascii="Comic Sans MS" w:hAnsi="Comic Sans MS"/>
          <w:sz w:val="24"/>
          <w:szCs w:val="24"/>
        </w:rPr>
      </w:pP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L’ouverture d’une salle d’étude silencieuse en autodiscipline reste possible en complément en début de soirée à condition que l’heure d’étude ait été exploitée au maximum.</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 xml:space="preserve">Après le repas du soir, réouverture de l’internat à </w:t>
      </w:r>
      <w:r w:rsidRPr="007D7916">
        <w:rPr>
          <w:rFonts w:ascii="Comic Sans MS" w:hAnsi="Comic Sans MS"/>
          <w:b/>
          <w:bCs/>
          <w:sz w:val="24"/>
          <w:szCs w:val="24"/>
        </w:rPr>
        <w:t>19h40 (sauf le mercredi à 19h30)</w:t>
      </w:r>
      <w:r w:rsidRPr="007D7916">
        <w:rPr>
          <w:rFonts w:ascii="Comic Sans MS" w:hAnsi="Comic Sans MS"/>
          <w:sz w:val="24"/>
          <w:szCs w:val="24"/>
        </w:rPr>
        <w:t xml:space="preserve"> par les assistants d’éducation qui veillent au calme des dortoirs. Le retour en chambre se fait pour tous à </w:t>
      </w:r>
      <w:r w:rsidRPr="007D7916">
        <w:rPr>
          <w:rFonts w:ascii="Comic Sans MS" w:hAnsi="Comic Sans MS"/>
          <w:b/>
          <w:bCs/>
          <w:sz w:val="24"/>
          <w:szCs w:val="24"/>
        </w:rPr>
        <w:t>20h30</w:t>
      </w:r>
      <w:proofErr w:type="gramStart"/>
      <w:r w:rsidRPr="007D7916">
        <w:rPr>
          <w:rFonts w:ascii="Comic Sans MS" w:hAnsi="Comic Sans MS"/>
          <w:b/>
          <w:bCs/>
          <w:sz w:val="24"/>
          <w:szCs w:val="24"/>
        </w:rPr>
        <w:t xml:space="preserve">.  </w:t>
      </w:r>
      <w:proofErr w:type="gramEnd"/>
      <w:r w:rsidRPr="007D7916">
        <w:rPr>
          <w:rFonts w:ascii="Comic Sans MS" w:hAnsi="Comic Sans MS"/>
          <w:sz w:val="24"/>
          <w:szCs w:val="24"/>
        </w:rPr>
        <w:t>Sur décision des CPE, l’horaire peut être avancé à 20h ou repoussé à 21h (conditions météorologiques (été/hiver</w:t>
      </w:r>
      <w:r>
        <w:rPr>
          <w:rFonts w:ascii="Comic Sans MS" w:hAnsi="Comic Sans MS"/>
          <w:sz w:val="24"/>
          <w:szCs w:val="24"/>
        </w:rPr>
        <w:t>)</w:t>
      </w:r>
      <w:r w:rsidRPr="007D7916">
        <w:rPr>
          <w:rFonts w:ascii="Comic Sans MS" w:hAnsi="Comic Sans MS"/>
          <w:sz w:val="24"/>
          <w:szCs w:val="24"/>
        </w:rPr>
        <w:t xml:space="preserve">, restriction individuelle, etc.). </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 xml:space="preserve">L’extinction des lumières se fait à 22h, et tous les élèves doivent avoir regagné leur chambre respective (hormis ceux qui sont à leur soirée Télévision). </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Les téléphones sont remis éteints à l’assistant d’éducation. Les veilleuses individuelles des chambres peuvent rester allumées jusqu’à 22h30 si les élèves souhaitent lire ou discuter calmement avec leurs colocataires. A 22h30, extinction totale des lumières. Les déplacements ne sont plus autorisés.</w:t>
      </w:r>
    </w:p>
    <w:p w:rsidR="00256A0C" w:rsidRDefault="00256A0C" w:rsidP="00256A0C">
      <w:pPr>
        <w:jc w:val="both"/>
        <w:rPr>
          <w:rFonts w:ascii="Comic Sans MS" w:hAnsi="Comic Sans MS"/>
          <w:sz w:val="24"/>
          <w:szCs w:val="24"/>
        </w:rPr>
      </w:pPr>
    </w:p>
    <w:p w:rsidR="00256A0C" w:rsidRPr="007D7916" w:rsidRDefault="00256A0C" w:rsidP="00256A0C">
      <w:pPr>
        <w:jc w:val="both"/>
        <w:rPr>
          <w:rFonts w:ascii="Comic Sans MS" w:hAnsi="Comic Sans MS"/>
          <w:b/>
          <w:sz w:val="28"/>
          <w:szCs w:val="28"/>
        </w:rPr>
      </w:pPr>
      <w:r w:rsidRPr="007D7916">
        <w:rPr>
          <w:rFonts w:ascii="Comic Sans MS" w:hAnsi="Comic Sans MS"/>
          <w:sz w:val="24"/>
          <w:szCs w:val="24"/>
        </w:rPr>
        <w:tab/>
      </w:r>
    </w:p>
    <w:p w:rsidR="00256A0C" w:rsidRPr="007D7916" w:rsidRDefault="00256A0C" w:rsidP="00256A0C">
      <w:pPr>
        <w:jc w:val="both"/>
        <w:rPr>
          <w:rFonts w:ascii="Comic Sans MS" w:hAnsi="Comic Sans MS"/>
          <w:b/>
          <w:sz w:val="32"/>
          <w:szCs w:val="32"/>
          <w:u w:val="single"/>
        </w:rPr>
      </w:pPr>
      <w:r w:rsidRPr="007D7916">
        <w:rPr>
          <w:rFonts w:ascii="Comic Sans MS" w:hAnsi="Comic Sans MS"/>
          <w:b/>
          <w:i/>
          <w:sz w:val="28"/>
          <w:szCs w:val="28"/>
        </w:rPr>
        <w:t>Article 3</w:t>
      </w:r>
      <w:r w:rsidRPr="007D7916">
        <w:rPr>
          <w:rFonts w:ascii="Comic Sans MS" w:hAnsi="Comic Sans MS"/>
          <w:b/>
          <w:sz w:val="28"/>
          <w:szCs w:val="28"/>
        </w:rPr>
        <w:t xml:space="preserve">      </w:t>
      </w:r>
      <w:r w:rsidRPr="007D7916">
        <w:rPr>
          <w:rFonts w:ascii="Comic Sans MS" w:hAnsi="Comic Sans MS"/>
          <w:b/>
          <w:sz w:val="32"/>
          <w:szCs w:val="32"/>
          <w:u w:val="single"/>
        </w:rPr>
        <w:t>L’infirmerie</w:t>
      </w:r>
    </w:p>
    <w:p w:rsidR="00256A0C" w:rsidRPr="007D7916" w:rsidRDefault="00256A0C" w:rsidP="00256A0C">
      <w:pPr>
        <w:jc w:val="both"/>
        <w:rPr>
          <w:rFonts w:ascii="Comic Sans MS" w:hAnsi="Comic Sans MS"/>
          <w:b/>
          <w:sz w:val="24"/>
          <w:szCs w:val="24"/>
        </w:rPr>
      </w:pPr>
    </w:p>
    <w:p w:rsidR="00256A0C" w:rsidRPr="007D7916" w:rsidRDefault="00256A0C" w:rsidP="00256A0C">
      <w:pPr>
        <w:jc w:val="both"/>
        <w:rPr>
          <w:rFonts w:ascii="Comic Sans MS" w:hAnsi="Comic Sans MS"/>
          <w:sz w:val="24"/>
          <w:szCs w:val="24"/>
        </w:rPr>
      </w:pPr>
      <w:r w:rsidRPr="007D7916">
        <w:tab/>
      </w:r>
      <w:r w:rsidRPr="007D7916">
        <w:rPr>
          <w:rFonts w:ascii="Comic Sans MS" w:hAnsi="Comic Sans MS"/>
          <w:sz w:val="24"/>
          <w:szCs w:val="24"/>
        </w:rPr>
        <w:t>L’ensemble des traitements et médicaments doivent être déposés à l’infirmerie. Seule l’infirmière peut en autoriser la possession dans des conditions très strictes et sous son entière responsabilité.</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Le non respect de cette règle expose son auteur à de lourdes sanctions en raison du caractère dangereux d’une telle détention.</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 xml:space="preserve">Les élèves peuvent faire part de leur problème de santé jusqu’à 19h00 au bureau de l’infirmière. </w:t>
      </w:r>
    </w:p>
    <w:p w:rsidR="00256A0C" w:rsidRPr="007D7916" w:rsidRDefault="00256A0C" w:rsidP="00256A0C">
      <w:pPr>
        <w:spacing w:line="276" w:lineRule="auto"/>
        <w:ind w:right="1" w:firstLine="708"/>
        <w:jc w:val="both"/>
        <w:rPr>
          <w:rFonts w:ascii="Comic Sans MS" w:hAnsi="Comic Sans MS"/>
          <w:sz w:val="24"/>
          <w:szCs w:val="24"/>
        </w:rPr>
      </w:pPr>
      <w:r w:rsidRPr="007D7916">
        <w:rPr>
          <w:rFonts w:ascii="Comic Sans MS" w:hAnsi="Comic Sans MS"/>
          <w:sz w:val="24"/>
          <w:szCs w:val="24"/>
        </w:rPr>
        <w:t>Concernant le transport des élèves dans les situations d’urgence : les personnels infirmiers ou à défaut tout personnel de l’établissement, doivent alerter les services d’urgence du SAMU (centre 15) et s’efforcer de prévenir immédiatement les parents ou responsables légaux.</w:t>
      </w:r>
    </w:p>
    <w:p w:rsidR="00256A0C" w:rsidRPr="007D7916" w:rsidRDefault="00256A0C" w:rsidP="00256A0C">
      <w:pPr>
        <w:spacing w:line="276" w:lineRule="auto"/>
        <w:ind w:right="1"/>
        <w:jc w:val="both"/>
        <w:rPr>
          <w:rFonts w:ascii="Comic Sans MS" w:hAnsi="Comic Sans MS"/>
          <w:sz w:val="24"/>
          <w:szCs w:val="24"/>
        </w:rPr>
      </w:pPr>
      <w:r w:rsidRPr="007D7916">
        <w:rPr>
          <w:rFonts w:ascii="Comic Sans MS" w:hAnsi="Comic Sans MS"/>
          <w:sz w:val="24"/>
          <w:szCs w:val="24"/>
        </w:rPr>
        <w:t>Les élèves ne peuvent sortir de l’hôpital qu’accompagnés de leur famille ou responsable légal ou toute personne désignée par leurs soins.</w:t>
      </w:r>
    </w:p>
    <w:p w:rsidR="00256A0C" w:rsidRDefault="00256A0C" w:rsidP="00256A0C">
      <w:pPr>
        <w:pStyle w:val="Titre1"/>
        <w:rPr>
          <w:rFonts w:ascii="Comic Sans MS" w:hAnsi="Comic Sans MS"/>
          <w:i/>
          <w:sz w:val="28"/>
          <w:szCs w:val="28"/>
          <w:u w:val="none"/>
        </w:rPr>
      </w:pPr>
    </w:p>
    <w:p w:rsidR="00256A0C" w:rsidRPr="005D2922" w:rsidRDefault="00256A0C" w:rsidP="00256A0C"/>
    <w:p w:rsidR="00256A0C" w:rsidRPr="007D7916" w:rsidRDefault="00256A0C" w:rsidP="00256A0C">
      <w:pPr>
        <w:pStyle w:val="Titre1"/>
        <w:rPr>
          <w:rFonts w:ascii="Comic Sans MS" w:hAnsi="Comic Sans MS"/>
          <w:sz w:val="28"/>
          <w:szCs w:val="28"/>
        </w:rPr>
      </w:pPr>
      <w:r w:rsidRPr="007D7916">
        <w:rPr>
          <w:rFonts w:ascii="Comic Sans MS" w:hAnsi="Comic Sans MS"/>
          <w:i/>
          <w:sz w:val="28"/>
          <w:szCs w:val="28"/>
          <w:u w:val="none"/>
        </w:rPr>
        <w:t>Article 4</w:t>
      </w:r>
      <w:r w:rsidRPr="007D7916">
        <w:rPr>
          <w:rFonts w:ascii="Comic Sans MS" w:hAnsi="Comic Sans MS"/>
          <w:sz w:val="28"/>
          <w:szCs w:val="28"/>
          <w:u w:val="none"/>
        </w:rPr>
        <w:tab/>
        <w:t xml:space="preserve">      </w:t>
      </w:r>
      <w:r w:rsidRPr="007D7916">
        <w:rPr>
          <w:rFonts w:ascii="Comic Sans MS" w:hAnsi="Comic Sans MS"/>
          <w:sz w:val="32"/>
          <w:szCs w:val="32"/>
        </w:rPr>
        <w:t>Les repas</w:t>
      </w:r>
    </w:p>
    <w:p w:rsidR="00256A0C" w:rsidRPr="007D7916" w:rsidRDefault="00256A0C" w:rsidP="00256A0C">
      <w:pPr>
        <w:jc w:val="both"/>
        <w:rPr>
          <w:rFonts w:ascii="Comic Sans MS" w:hAnsi="Comic Sans MS"/>
          <w:b/>
          <w:sz w:val="24"/>
          <w:szCs w:val="24"/>
          <w:u w:val="single"/>
        </w:rPr>
      </w:pPr>
    </w:p>
    <w:p w:rsidR="00256A0C" w:rsidRPr="007D7916" w:rsidRDefault="00256A0C" w:rsidP="00256A0C">
      <w:pPr>
        <w:ind w:right="1" w:firstLine="708"/>
        <w:jc w:val="both"/>
        <w:rPr>
          <w:rFonts w:ascii="Comic Sans MS" w:hAnsi="Comic Sans MS"/>
          <w:sz w:val="24"/>
          <w:szCs w:val="24"/>
        </w:rPr>
      </w:pPr>
      <w:r w:rsidRPr="007D7916">
        <w:rPr>
          <w:rFonts w:ascii="Comic Sans MS" w:hAnsi="Comic Sans MS"/>
          <w:sz w:val="24"/>
          <w:szCs w:val="24"/>
        </w:rPr>
        <w:t xml:space="preserve">Le </w:t>
      </w:r>
      <w:r w:rsidRPr="007D7916">
        <w:rPr>
          <w:rFonts w:ascii="Comic Sans MS" w:hAnsi="Comic Sans MS"/>
          <w:b/>
          <w:bCs/>
          <w:sz w:val="24"/>
          <w:szCs w:val="24"/>
        </w:rPr>
        <w:t>petit déjeuner</w:t>
      </w:r>
      <w:r w:rsidRPr="007D7916">
        <w:rPr>
          <w:rFonts w:ascii="Comic Sans MS" w:hAnsi="Comic Sans MS"/>
          <w:sz w:val="24"/>
          <w:szCs w:val="24"/>
        </w:rPr>
        <w:t xml:space="preserve"> est servi de </w:t>
      </w:r>
      <w:r w:rsidRPr="007D7916">
        <w:rPr>
          <w:rFonts w:ascii="Comic Sans MS" w:hAnsi="Comic Sans MS"/>
          <w:b/>
          <w:bCs/>
          <w:sz w:val="24"/>
          <w:szCs w:val="24"/>
        </w:rPr>
        <w:t>7h</w:t>
      </w:r>
      <w:r>
        <w:rPr>
          <w:rFonts w:ascii="Comic Sans MS" w:hAnsi="Comic Sans MS"/>
          <w:b/>
          <w:bCs/>
          <w:sz w:val="24"/>
          <w:szCs w:val="24"/>
        </w:rPr>
        <w:t>0</w:t>
      </w:r>
      <w:r w:rsidRPr="007D7916">
        <w:rPr>
          <w:rFonts w:ascii="Comic Sans MS" w:hAnsi="Comic Sans MS"/>
          <w:b/>
          <w:bCs/>
          <w:sz w:val="24"/>
          <w:szCs w:val="24"/>
        </w:rPr>
        <w:t xml:space="preserve">0 à 7h30 </w:t>
      </w:r>
      <w:r w:rsidRPr="007D7916">
        <w:rPr>
          <w:rFonts w:ascii="Comic Sans MS" w:hAnsi="Comic Sans MS"/>
          <w:sz w:val="24"/>
          <w:szCs w:val="24"/>
        </w:rPr>
        <w:t>et le restaurant demeure ouvert jusqu’à 7H45.</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 xml:space="preserve">Le </w:t>
      </w:r>
      <w:r w:rsidRPr="007D7916">
        <w:rPr>
          <w:rFonts w:ascii="Comic Sans MS" w:hAnsi="Comic Sans MS"/>
          <w:b/>
          <w:bCs/>
          <w:sz w:val="24"/>
          <w:szCs w:val="24"/>
        </w:rPr>
        <w:t>dîner</w:t>
      </w:r>
      <w:r w:rsidRPr="007D7916">
        <w:rPr>
          <w:rFonts w:ascii="Comic Sans MS" w:hAnsi="Comic Sans MS"/>
          <w:sz w:val="24"/>
          <w:szCs w:val="24"/>
        </w:rPr>
        <w:t xml:space="preserve"> est servi à partir de </w:t>
      </w:r>
      <w:r w:rsidRPr="007D7916">
        <w:rPr>
          <w:rFonts w:ascii="Comic Sans MS" w:hAnsi="Comic Sans MS"/>
          <w:b/>
          <w:sz w:val="24"/>
          <w:szCs w:val="24"/>
        </w:rPr>
        <w:t>19h10</w:t>
      </w:r>
      <w:r w:rsidRPr="007D7916">
        <w:rPr>
          <w:rFonts w:ascii="Comic Sans MS" w:hAnsi="Comic Sans MS"/>
          <w:b/>
          <w:bCs/>
          <w:sz w:val="24"/>
          <w:szCs w:val="24"/>
        </w:rPr>
        <w:t xml:space="preserve"> (19h00 le mercredi)</w:t>
      </w:r>
      <w:r w:rsidRPr="007D7916">
        <w:rPr>
          <w:rFonts w:ascii="Comic Sans MS" w:hAnsi="Comic Sans MS"/>
          <w:sz w:val="24"/>
          <w:szCs w:val="24"/>
        </w:rPr>
        <w:t xml:space="preserve"> et le restaurant demeure ouvert jusqu'à </w:t>
      </w:r>
      <w:r w:rsidRPr="007D7916">
        <w:rPr>
          <w:rFonts w:ascii="Comic Sans MS" w:hAnsi="Comic Sans MS"/>
          <w:b/>
          <w:bCs/>
          <w:sz w:val="24"/>
          <w:szCs w:val="24"/>
        </w:rPr>
        <w:t>19h45</w:t>
      </w:r>
      <w:r w:rsidRPr="007D7916">
        <w:rPr>
          <w:rFonts w:ascii="Comic Sans MS" w:hAnsi="Comic Sans MS"/>
          <w:sz w:val="24"/>
          <w:szCs w:val="24"/>
        </w:rPr>
        <w:t>.</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Les internes ne peuvent sortir du self qu’à partir de 7h30 le matin et 19h40 le soir, l’objectif étant de prendre vraiment le temps de se restaurer calmement.</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 xml:space="preserve"> </w:t>
      </w:r>
    </w:p>
    <w:p w:rsidR="00256A0C" w:rsidRPr="007D7916" w:rsidRDefault="00256A0C" w:rsidP="00256A0C">
      <w:pPr>
        <w:jc w:val="both"/>
        <w:rPr>
          <w:rFonts w:ascii="Comic Sans MS" w:hAnsi="Comic Sans MS"/>
          <w:sz w:val="24"/>
          <w:szCs w:val="24"/>
        </w:rPr>
      </w:pPr>
    </w:p>
    <w:p w:rsidR="00256A0C" w:rsidRDefault="00256A0C" w:rsidP="00256A0C">
      <w:pPr>
        <w:pStyle w:val="Titre1"/>
        <w:rPr>
          <w:rFonts w:ascii="Comic Sans MS" w:hAnsi="Comic Sans MS"/>
          <w:i/>
          <w:sz w:val="28"/>
          <w:szCs w:val="28"/>
          <w:u w:val="none"/>
        </w:rPr>
      </w:pPr>
    </w:p>
    <w:p w:rsidR="00256A0C" w:rsidRPr="007D7916" w:rsidRDefault="00256A0C" w:rsidP="00256A0C">
      <w:pPr>
        <w:pStyle w:val="Titre1"/>
        <w:rPr>
          <w:rFonts w:ascii="Comic Sans MS" w:hAnsi="Comic Sans MS"/>
          <w:sz w:val="28"/>
          <w:szCs w:val="28"/>
        </w:rPr>
      </w:pPr>
      <w:r>
        <w:rPr>
          <w:rFonts w:ascii="Comic Sans MS" w:hAnsi="Comic Sans MS"/>
          <w:i/>
          <w:sz w:val="28"/>
          <w:szCs w:val="28"/>
          <w:u w:val="none"/>
        </w:rPr>
        <w:t>A</w:t>
      </w:r>
      <w:r w:rsidRPr="007D7916">
        <w:rPr>
          <w:rFonts w:ascii="Comic Sans MS" w:hAnsi="Comic Sans MS"/>
          <w:i/>
          <w:sz w:val="28"/>
          <w:szCs w:val="28"/>
          <w:u w:val="none"/>
        </w:rPr>
        <w:t>rticle 5</w:t>
      </w:r>
      <w:r w:rsidRPr="007D7916">
        <w:rPr>
          <w:rFonts w:ascii="Comic Sans MS" w:hAnsi="Comic Sans MS"/>
          <w:sz w:val="28"/>
          <w:szCs w:val="28"/>
          <w:u w:val="none"/>
        </w:rPr>
        <w:t xml:space="preserve"> </w:t>
      </w:r>
      <w:r w:rsidRPr="007D7916">
        <w:rPr>
          <w:rFonts w:ascii="Comic Sans MS" w:hAnsi="Comic Sans MS"/>
          <w:sz w:val="28"/>
          <w:szCs w:val="28"/>
          <w:u w:val="none"/>
        </w:rPr>
        <w:tab/>
        <w:t xml:space="preserve">      </w:t>
      </w:r>
      <w:r w:rsidRPr="007D7916">
        <w:rPr>
          <w:rFonts w:ascii="Comic Sans MS" w:hAnsi="Comic Sans MS"/>
          <w:sz w:val="32"/>
          <w:szCs w:val="32"/>
        </w:rPr>
        <w:t>Les activités</w:t>
      </w:r>
    </w:p>
    <w:p w:rsidR="00256A0C" w:rsidRPr="007D7916" w:rsidRDefault="00256A0C" w:rsidP="00256A0C">
      <w:pPr>
        <w:jc w:val="both"/>
        <w:rPr>
          <w:rFonts w:ascii="Comic Sans MS" w:hAnsi="Comic Sans MS"/>
          <w:sz w:val="24"/>
          <w:szCs w:val="24"/>
        </w:rPr>
      </w:pPr>
    </w:p>
    <w:p w:rsidR="00256A0C" w:rsidRPr="007D7916" w:rsidRDefault="00256A0C" w:rsidP="00256A0C">
      <w:pPr>
        <w:pStyle w:val="Corpsdetexte2"/>
        <w:rPr>
          <w:rFonts w:ascii="Comic Sans MS" w:hAnsi="Comic Sans MS"/>
        </w:rPr>
      </w:pPr>
      <w:r w:rsidRPr="007D7916">
        <w:rPr>
          <w:rFonts w:ascii="Comic Sans MS" w:hAnsi="Comic Sans MS"/>
        </w:rPr>
        <w:tab/>
        <w:t>Les activités ludiques, culturelles, sportives, … font partie intégrante de la mission de l’internat qui vise à allier convivialité, découverte, épanouissement, avec efficacité, intégration et réussite scolaire. Un bureau d’élèves internes pourra être constitué à cette fin et peut bénéficier le cas échéant de fonds mis à disposition par le lycée (Budget participatif par exemple).</w:t>
      </w:r>
    </w:p>
    <w:p w:rsidR="00256A0C" w:rsidRPr="007D7916" w:rsidRDefault="00256A0C" w:rsidP="00256A0C">
      <w:pPr>
        <w:pStyle w:val="Corpsdetexte2"/>
        <w:rPr>
          <w:rFonts w:ascii="Comic Sans MS" w:hAnsi="Comic Sans MS"/>
        </w:rPr>
      </w:pPr>
      <w:r w:rsidRPr="007D7916">
        <w:rPr>
          <w:rFonts w:ascii="Comic Sans MS" w:hAnsi="Comic Sans MS"/>
        </w:rPr>
        <w:tab/>
        <w:t xml:space="preserve">Les foyers sont à la disposition des élèves chaque soir </w:t>
      </w:r>
      <w:r>
        <w:rPr>
          <w:rFonts w:ascii="Comic Sans MS" w:hAnsi="Comic Sans MS"/>
        </w:rPr>
        <w:t>dès</w:t>
      </w:r>
      <w:r w:rsidRPr="007D7916">
        <w:rPr>
          <w:rFonts w:ascii="Comic Sans MS" w:hAnsi="Comic Sans MS"/>
        </w:rPr>
        <w:t xml:space="preserve"> 19h45 ainsi que le mercredi après midi.</w:t>
      </w:r>
    </w:p>
    <w:p w:rsidR="00256A0C" w:rsidRPr="007D7916" w:rsidRDefault="00256A0C" w:rsidP="00256A0C">
      <w:pPr>
        <w:pStyle w:val="Corpsdetexte2"/>
        <w:rPr>
          <w:rFonts w:ascii="Comic Sans MS" w:hAnsi="Comic Sans MS"/>
        </w:rPr>
      </w:pPr>
      <w:r w:rsidRPr="007D7916">
        <w:rPr>
          <w:rFonts w:ascii="Comic Sans MS" w:hAnsi="Comic Sans MS"/>
        </w:rPr>
        <w:tab/>
        <w:t>Les élèves pourront y demeurer de 20h45</w:t>
      </w:r>
      <w:r>
        <w:rPr>
          <w:rFonts w:ascii="Comic Sans MS" w:hAnsi="Comic Sans MS"/>
        </w:rPr>
        <w:t xml:space="preserve"> à 22h</w:t>
      </w:r>
      <w:r w:rsidRPr="007D7916">
        <w:rPr>
          <w:rFonts w:ascii="Comic Sans MS" w:hAnsi="Comic Sans MS"/>
        </w:rPr>
        <w:t>, après inscription préalable auprès de l’assistant(e) du dortoir.</w:t>
      </w:r>
    </w:p>
    <w:p w:rsidR="00256A0C" w:rsidRPr="007D7916" w:rsidRDefault="00256A0C" w:rsidP="00256A0C">
      <w:pPr>
        <w:pStyle w:val="Corpsdetexte2"/>
        <w:rPr>
          <w:rFonts w:ascii="Comic Sans MS" w:hAnsi="Comic Sans MS"/>
        </w:rPr>
      </w:pPr>
      <w:r w:rsidRPr="007D7916">
        <w:rPr>
          <w:rFonts w:ascii="Comic Sans MS" w:hAnsi="Comic Sans MS"/>
        </w:rPr>
        <w:tab/>
        <w:t>Les élèves, qui ne rentrent pas chez eux le mercredi, disposent de deux soirées télévision (direct et vidéo confondus) qu’ils déterminent individuellement chaque semaine.</w:t>
      </w:r>
    </w:p>
    <w:p w:rsidR="00256A0C" w:rsidRPr="007D7916" w:rsidRDefault="00256A0C" w:rsidP="00256A0C">
      <w:pPr>
        <w:pStyle w:val="Corpsdetexte2"/>
        <w:rPr>
          <w:rFonts w:ascii="Comic Sans MS" w:hAnsi="Comic Sans MS"/>
        </w:rPr>
      </w:pPr>
      <w:r w:rsidRPr="007D7916">
        <w:rPr>
          <w:rFonts w:ascii="Comic Sans MS" w:hAnsi="Comic Sans MS"/>
        </w:rPr>
        <w:tab/>
        <w:t xml:space="preserve">Pour ceux qui rentrent à la maison le mercredi soir, une seule soirée de ce type est autorisée. </w:t>
      </w:r>
    </w:p>
    <w:p w:rsidR="00256A0C" w:rsidRPr="007D7916" w:rsidRDefault="00256A0C" w:rsidP="00256A0C">
      <w:pPr>
        <w:pStyle w:val="Corpsdetexte2"/>
        <w:rPr>
          <w:rFonts w:ascii="Comic Sans MS" w:hAnsi="Comic Sans MS"/>
        </w:rPr>
      </w:pPr>
      <w:r w:rsidRPr="007D7916">
        <w:rPr>
          <w:rFonts w:ascii="Comic Sans MS" w:hAnsi="Comic Sans MS"/>
        </w:rPr>
        <w:tab/>
        <w:t>A défaut d’être dans ces foyers, les élèves sont impérativement dans leur dortoir.</w:t>
      </w:r>
    </w:p>
    <w:p w:rsidR="00256A0C" w:rsidRPr="007D7916" w:rsidRDefault="00256A0C" w:rsidP="00256A0C">
      <w:pPr>
        <w:pStyle w:val="Titre1"/>
        <w:rPr>
          <w:rFonts w:ascii="Comic Sans MS" w:hAnsi="Comic Sans MS"/>
        </w:rPr>
      </w:pPr>
    </w:p>
    <w:p w:rsidR="00256A0C" w:rsidRPr="007D7916" w:rsidRDefault="00256A0C" w:rsidP="00256A0C">
      <w:pPr>
        <w:rPr>
          <w:rFonts w:ascii="Comic Sans MS" w:hAnsi="Comic Sans MS"/>
        </w:rPr>
      </w:pPr>
    </w:p>
    <w:p w:rsidR="00256A0C" w:rsidRPr="007D7916" w:rsidRDefault="00256A0C" w:rsidP="00256A0C">
      <w:pPr>
        <w:pStyle w:val="Titre1"/>
        <w:rPr>
          <w:rFonts w:ascii="Comic Sans MS" w:hAnsi="Comic Sans MS"/>
          <w:sz w:val="28"/>
          <w:szCs w:val="28"/>
        </w:rPr>
      </w:pPr>
      <w:r w:rsidRPr="007D7916">
        <w:rPr>
          <w:rFonts w:ascii="Comic Sans MS" w:hAnsi="Comic Sans MS"/>
          <w:i/>
          <w:sz w:val="28"/>
          <w:szCs w:val="28"/>
          <w:u w:val="none"/>
        </w:rPr>
        <w:t xml:space="preserve">Article 6  </w:t>
      </w:r>
      <w:r w:rsidRPr="007D7916">
        <w:rPr>
          <w:rFonts w:ascii="Comic Sans MS" w:hAnsi="Comic Sans MS"/>
          <w:sz w:val="28"/>
          <w:szCs w:val="28"/>
          <w:u w:val="none"/>
        </w:rPr>
        <w:tab/>
      </w:r>
      <w:r w:rsidRPr="007D7916">
        <w:rPr>
          <w:rFonts w:ascii="Comic Sans MS" w:hAnsi="Comic Sans MS"/>
          <w:sz w:val="32"/>
          <w:szCs w:val="32"/>
        </w:rPr>
        <w:t>Assiduité et régime de sortie</w:t>
      </w:r>
    </w:p>
    <w:p w:rsidR="00256A0C" w:rsidRPr="007D7916" w:rsidRDefault="00256A0C" w:rsidP="00256A0C">
      <w:pPr>
        <w:jc w:val="both"/>
        <w:rPr>
          <w:rFonts w:ascii="Comic Sans MS" w:hAnsi="Comic Sans MS"/>
          <w:sz w:val="24"/>
          <w:szCs w:val="24"/>
        </w:rPr>
      </w:pPr>
    </w:p>
    <w:p w:rsidR="00256A0C" w:rsidRPr="007D7916" w:rsidRDefault="00256A0C" w:rsidP="00256A0C">
      <w:pPr>
        <w:pStyle w:val="Corpsdetexte2"/>
        <w:rPr>
          <w:rFonts w:ascii="Comic Sans MS" w:hAnsi="Comic Sans MS"/>
        </w:rPr>
      </w:pPr>
      <w:r w:rsidRPr="007D7916">
        <w:rPr>
          <w:rFonts w:ascii="Comic Sans MS" w:hAnsi="Comic Sans MS"/>
        </w:rPr>
        <w:t>ASSIDUITÉ</w:t>
      </w:r>
      <w:r w:rsidRPr="007D7916">
        <w:rPr>
          <w:rFonts w:ascii="Comic Sans MS" w:hAnsi="Comic Sans MS"/>
        </w:rPr>
        <w:tab/>
      </w:r>
    </w:p>
    <w:p w:rsidR="00256A0C" w:rsidRPr="00FC0D32" w:rsidRDefault="00256A0C" w:rsidP="00256A0C">
      <w:pPr>
        <w:pStyle w:val="Corpsdetexte2"/>
        <w:rPr>
          <w:rFonts w:ascii="Comic Sans MS" w:hAnsi="Comic Sans MS"/>
          <w:sz w:val="16"/>
          <w:szCs w:val="16"/>
          <w:vertAlign w:val="superscript"/>
        </w:rPr>
      </w:pPr>
      <w:r w:rsidRPr="007D7916">
        <w:rPr>
          <w:rFonts w:ascii="Comic Sans MS" w:hAnsi="Comic Sans MS"/>
        </w:rPr>
        <w:tab/>
      </w: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Le retour au domicile familial le </w:t>
      </w:r>
      <w:r w:rsidRPr="007D7916">
        <w:rPr>
          <w:rFonts w:ascii="Comic Sans MS" w:hAnsi="Comic Sans MS"/>
          <w:b/>
          <w:bCs/>
          <w:sz w:val="24"/>
          <w:szCs w:val="24"/>
        </w:rPr>
        <w:t>mercredi soir (</w:t>
      </w:r>
      <w:r w:rsidRPr="007D7916">
        <w:rPr>
          <w:rFonts w:ascii="Comic Sans MS" w:hAnsi="Comic Sans MS"/>
          <w:bCs/>
          <w:sz w:val="24"/>
          <w:szCs w:val="24"/>
        </w:rPr>
        <w:t>seul jour autorisé</w:t>
      </w:r>
      <w:r w:rsidRPr="007D7916">
        <w:rPr>
          <w:rFonts w:ascii="Comic Sans MS" w:hAnsi="Comic Sans MS"/>
          <w:b/>
          <w:bCs/>
          <w:sz w:val="24"/>
          <w:szCs w:val="24"/>
        </w:rPr>
        <w:t xml:space="preserve">) </w:t>
      </w:r>
      <w:r w:rsidRPr="007D7916">
        <w:rPr>
          <w:rFonts w:ascii="Comic Sans MS" w:hAnsi="Comic Sans MS"/>
          <w:sz w:val="24"/>
          <w:szCs w:val="24"/>
        </w:rPr>
        <w:t>devra faire l’objet d’une demande écrite valant pour l’ensemble de l’année</w:t>
      </w:r>
      <w:r>
        <w:rPr>
          <w:rFonts w:ascii="Comic Sans MS" w:hAnsi="Comic Sans MS"/>
          <w:sz w:val="24"/>
          <w:szCs w:val="24"/>
        </w:rPr>
        <w:t>, ou d’une demande exceptionnelle</w:t>
      </w:r>
      <w:r w:rsidRPr="007D7916">
        <w:rPr>
          <w:rFonts w:ascii="Comic Sans MS" w:hAnsi="Comic Sans MS"/>
          <w:sz w:val="24"/>
          <w:szCs w:val="24"/>
        </w:rPr>
        <w:t>.</w:t>
      </w:r>
    </w:p>
    <w:p w:rsidR="00256A0C" w:rsidRPr="007D7916" w:rsidRDefault="00256A0C" w:rsidP="00256A0C">
      <w:pPr>
        <w:pStyle w:val="Corpsdetexte2"/>
        <w:rPr>
          <w:rFonts w:ascii="Comic Sans MS" w:hAnsi="Comic Sans MS"/>
        </w:rPr>
      </w:pPr>
      <w:r w:rsidRPr="007D7916">
        <w:rPr>
          <w:rFonts w:ascii="Comic Sans MS" w:hAnsi="Comic Sans MS"/>
        </w:rPr>
        <w:t xml:space="preserve">Toute </w:t>
      </w:r>
      <w:r w:rsidRPr="007D7916">
        <w:rPr>
          <w:rFonts w:ascii="Comic Sans MS" w:hAnsi="Comic Sans MS"/>
          <w:b/>
          <w:bCs/>
        </w:rPr>
        <w:t>absence ponctuelle</w:t>
      </w:r>
      <w:r w:rsidRPr="007D7916">
        <w:rPr>
          <w:rFonts w:ascii="Comic Sans MS" w:hAnsi="Comic Sans MS"/>
        </w:rPr>
        <w:t xml:space="preserve"> </w:t>
      </w:r>
      <w:r>
        <w:rPr>
          <w:rFonts w:ascii="Comic Sans MS" w:hAnsi="Comic Sans MS"/>
        </w:rPr>
        <w:t xml:space="preserve">un autre soir que le mercredi </w:t>
      </w:r>
      <w:r w:rsidRPr="007D7916">
        <w:rPr>
          <w:rFonts w:ascii="Comic Sans MS" w:hAnsi="Comic Sans MS"/>
        </w:rPr>
        <w:t>doit être préalablement autorisée par les Conseillers principaux d’éducation et fait suite à une demande écrite.</w:t>
      </w:r>
    </w:p>
    <w:p w:rsidR="00256A0C"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Dans le même sens, </w:t>
      </w:r>
      <w:r w:rsidRPr="007D7916">
        <w:rPr>
          <w:rFonts w:ascii="Comic Sans MS" w:hAnsi="Comic Sans MS"/>
          <w:b/>
          <w:bCs/>
          <w:sz w:val="24"/>
          <w:szCs w:val="24"/>
        </w:rPr>
        <w:t>retard ou empêchement</w:t>
      </w:r>
      <w:r w:rsidRPr="007D7916">
        <w:rPr>
          <w:rFonts w:ascii="Comic Sans MS" w:hAnsi="Comic Sans MS"/>
          <w:sz w:val="24"/>
          <w:szCs w:val="24"/>
        </w:rPr>
        <w:t xml:space="preserve"> devront être signalés le plus rapidement possible et notifié par écrit au service de la vie scolaire dès le retour de l’élève.</w:t>
      </w:r>
    </w:p>
    <w:p w:rsidR="00256A0C" w:rsidRPr="007D7916" w:rsidRDefault="00256A0C" w:rsidP="00256A0C">
      <w:pPr>
        <w:ind w:firstLine="708"/>
        <w:jc w:val="both"/>
        <w:rPr>
          <w:rFonts w:ascii="Comic Sans MS" w:hAnsi="Comic Sans MS"/>
          <w:b/>
          <w:sz w:val="24"/>
          <w:szCs w:val="24"/>
          <w:u w:val="single"/>
        </w:rPr>
      </w:pPr>
      <w:r w:rsidRPr="007D7916">
        <w:rPr>
          <w:rFonts w:ascii="Comic Sans MS" w:hAnsi="Comic Sans MS"/>
          <w:sz w:val="24"/>
          <w:szCs w:val="24"/>
        </w:rPr>
        <w:t>Tout départ de l’internat non justifié au préalable par écrit, expose son auteur à une exclusion de l’internat et à une radiation en cas de récidive</w:t>
      </w:r>
      <w:r w:rsidRPr="007D7916">
        <w:rPr>
          <w:rFonts w:ascii="Comic Sans MS" w:hAnsi="Comic Sans MS"/>
          <w:b/>
          <w:sz w:val="24"/>
          <w:szCs w:val="24"/>
        </w:rPr>
        <w:t xml:space="preserve">. </w:t>
      </w:r>
      <w:r w:rsidRPr="007D7916">
        <w:rPr>
          <w:rFonts w:ascii="Comic Sans MS" w:hAnsi="Comic Sans MS"/>
          <w:b/>
          <w:sz w:val="24"/>
          <w:szCs w:val="24"/>
          <w:u w:val="single"/>
        </w:rPr>
        <w:t>Aucune dérogation ne peut être apportée à cette obligation légale.</w:t>
      </w:r>
    </w:p>
    <w:p w:rsidR="00256A0C" w:rsidRPr="007D7916" w:rsidRDefault="00256A0C" w:rsidP="00256A0C">
      <w:pPr>
        <w:jc w:val="both"/>
        <w:rPr>
          <w:rFonts w:ascii="Comic Sans MS" w:hAnsi="Comic Sans MS"/>
          <w:sz w:val="24"/>
          <w:szCs w:val="24"/>
          <w:u w:val="single"/>
        </w:rPr>
      </w:pPr>
    </w:p>
    <w:p w:rsidR="00256A0C" w:rsidRDefault="00256A0C" w:rsidP="00256A0C">
      <w:pPr>
        <w:ind w:firstLine="708"/>
        <w:jc w:val="both"/>
        <w:rPr>
          <w:rFonts w:ascii="Comic Sans MS" w:hAnsi="Comic Sans MS"/>
          <w:sz w:val="24"/>
          <w:szCs w:val="24"/>
        </w:rPr>
      </w:pPr>
      <w:r w:rsidRPr="007D7916">
        <w:rPr>
          <w:rFonts w:ascii="Comic Sans MS" w:hAnsi="Comic Sans MS"/>
          <w:sz w:val="24"/>
          <w:szCs w:val="24"/>
          <w:u w:val="single"/>
        </w:rPr>
        <w:t>L’élève majeur</w:t>
      </w:r>
      <w:r w:rsidRPr="007D7916">
        <w:rPr>
          <w:rFonts w:ascii="Comic Sans MS" w:hAnsi="Comic Sans MS"/>
          <w:sz w:val="24"/>
          <w:szCs w:val="24"/>
        </w:rPr>
        <w:t xml:space="preserve"> peut rédiger et signer ses demandes de sorties et engagera ainsi sa propre responsabilité, s</w:t>
      </w:r>
      <w:r>
        <w:rPr>
          <w:rFonts w:ascii="Comic Sans MS" w:hAnsi="Comic Sans MS"/>
          <w:sz w:val="24"/>
          <w:szCs w:val="24"/>
        </w:rPr>
        <w:t xml:space="preserve">auf si une demande </w:t>
      </w:r>
      <w:r w:rsidRPr="007D7916">
        <w:rPr>
          <w:rFonts w:ascii="Comic Sans MS" w:hAnsi="Comic Sans MS"/>
          <w:sz w:val="24"/>
          <w:szCs w:val="24"/>
        </w:rPr>
        <w:t xml:space="preserve">parentale </w:t>
      </w:r>
      <w:r>
        <w:rPr>
          <w:rFonts w:ascii="Comic Sans MS" w:hAnsi="Comic Sans MS"/>
          <w:sz w:val="24"/>
          <w:szCs w:val="24"/>
        </w:rPr>
        <w:t>s’y oppose</w:t>
      </w:r>
      <w:r w:rsidRPr="007D7916">
        <w:rPr>
          <w:rFonts w:ascii="Comic Sans MS" w:hAnsi="Comic Sans MS"/>
          <w:sz w:val="24"/>
          <w:szCs w:val="24"/>
        </w:rPr>
        <w:t>.</w:t>
      </w:r>
      <w:r w:rsidRPr="00B971CF">
        <w:rPr>
          <w:rFonts w:ascii="Comic Sans MS" w:hAnsi="Comic Sans MS"/>
          <w:sz w:val="24"/>
          <w:szCs w:val="24"/>
        </w:rPr>
        <w:t xml:space="preserve"> </w:t>
      </w:r>
      <w:r w:rsidRPr="007D7916">
        <w:rPr>
          <w:rFonts w:ascii="Comic Sans MS" w:hAnsi="Comic Sans MS"/>
          <w:sz w:val="24"/>
          <w:szCs w:val="24"/>
        </w:rPr>
        <w:t xml:space="preserve">La famille, dans ce cas, n’a plus de droit de regard sur les sorties de leur enfant le mercredi soir et dégage par-là même l’établissement de toute responsabilité à leur égard. </w:t>
      </w: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Par contre, l’élève demeure soumis à l’autorisation de sortie du Conseiller Principal d’Éducation de service lors d’une demande d’absence ponctuelle de l’internat.</w:t>
      </w:r>
    </w:p>
    <w:p w:rsidR="00256A0C"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Cette dernière doit être signée par les parents et l’élève et adressée au Chef d’établissement. </w:t>
      </w:r>
    </w:p>
    <w:p w:rsidR="00256A0C" w:rsidRPr="007D7916" w:rsidRDefault="00256A0C" w:rsidP="00256A0C">
      <w:pPr>
        <w:jc w:val="both"/>
        <w:rPr>
          <w:rFonts w:ascii="Comic Sans MS" w:hAnsi="Comic Sans MS"/>
          <w:sz w:val="24"/>
          <w:szCs w:val="24"/>
        </w:rPr>
      </w:pPr>
    </w:p>
    <w:p w:rsidR="00256A0C" w:rsidRDefault="00256A0C" w:rsidP="00256A0C">
      <w:pPr>
        <w:pStyle w:val="Corpsdetexte2"/>
        <w:rPr>
          <w:rFonts w:ascii="Comic Sans MS" w:hAnsi="Comic Sans MS"/>
        </w:rPr>
      </w:pPr>
    </w:p>
    <w:p w:rsidR="00256A0C" w:rsidRDefault="00256A0C" w:rsidP="00256A0C">
      <w:pPr>
        <w:pStyle w:val="Corpsdetexte2"/>
        <w:rPr>
          <w:rFonts w:ascii="Comic Sans MS" w:hAnsi="Comic Sans MS"/>
        </w:rPr>
      </w:pPr>
    </w:p>
    <w:p w:rsidR="00256A0C" w:rsidRDefault="00256A0C" w:rsidP="00256A0C">
      <w:pPr>
        <w:pStyle w:val="Corpsdetexte2"/>
        <w:rPr>
          <w:rFonts w:ascii="Comic Sans MS" w:hAnsi="Comic Sans MS"/>
        </w:rPr>
      </w:pPr>
    </w:p>
    <w:p w:rsidR="00256A0C" w:rsidRPr="007D7916" w:rsidRDefault="00256A0C" w:rsidP="00256A0C">
      <w:pPr>
        <w:pStyle w:val="Corpsdetexte2"/>
        <w:rPr>
          <w:rFonts w:ascii="Comic Sans MS" w:hAnsi="Comic Sans MS"/>
        </w:rPr>
      </w:pPr>
      <w:r w:rsidRPr="007D7916">
        <w:rPr>
          <w:rFonts w:ascii="Comic Sans MS" w:hAnsi="Comic Sans MS"/>
        </w:rPr>
        <w:t>RÉGIME DE SORTIE</w:t>
      </w:r>
    </w:p>
    <w:p w:rsidR="00256A0C" w:rsidRPr="00FC0D32" w:rsidRDefault="00256A0C" w:rsidP="00256A0C">
      <w:pPr>
        <w:pStyle w:val="Corpsdetexte2"/>
        <w:rPr>
          <w:rFonts w:ascii="Comic Sans MS" w:hAnsi="Comic Sans MS"/>
          <w:sz w:val="16"/>
          <w:szCs w:val="16"/>
        </w:rPr>
      </w:pPr>
    </w:p>
    <w:p w:rsidR="00256A0C" w:rsidRPr="007D7916" w:rsidRDefault="00256A0C" w:rsidP="00256A0C">
      <w:pPr>
        <w:pStyle w:val="Corpsdetexte2"/>
        <w:rPr>
          <w:rFonts w:ascii="Comic Sans MS" w:hAnsi="Comic Sans MS"/>
        </w:rPr>
      </w:pPr>
      <w:r w:rsidRPr="007D7916">
        <w:rPr>
          <w:rFonts w:ascii="Comic Sans MS" w:hAnsi="Comic Sans MS"/>
        </w:rPr>
        <w:tab/>
        <w:t>En dehors des horaires de l’internat, Le Contrat Éducatif régit la vie du lycée et s’applique à l’élève interne dès lors qu’il n’est plus sous le régime de l’internat, soit de 8h à 18h.</w:t>
      </w:r>
    </w:p>
    <w:p w:rsidR="00256A0C" w:rsidRPr="007D7916" w:rsidRDefault="00256A0C" w:rsidP="00256A0C">
      <w:pPr>
        <w:ind w:firstLine="708"/>
        <w:jc w:val="both"/>
        <w:rPr>
          <w:rFonts w:ascii="Comic Sans MS" w:hAnsi="Comic Sans MS"/>
          <w:sz w:val="24"/>
          <w:szCs w:val="24"/>
          <w:u w:val="single"/>
        </w:rPr>
      </w:pPr>
      <w:r w:rsidRPr="007D7916">
        <w:rPr>
          <w:rFonts w:ascii="Comic Sans MS" w:hAnsi="Comic Sans MS"/>
          <w:sz w:val="24"/>
          <w:szCs w:val="24"/>
          <w:u w:val="single"/>
        </w:rPr>
        <w:t xml:space="preserve">La règle est par conséquent </w:t>
      </w:r>
      <w:r w:rsidRPr="007D7916">
        <w:rPr>
          <w:rFonts w:ascii="Comic Sans MS" w:hAnsi="Comic Sans MS"/>
          <w:bCs/>
          <w:sz w:val="24"/>
          <w:szCs w:val="24"/>
          <w:u w:val="single"/>
        </w:rPr>
        <w:t xml:space="preserve">la libre circulation des élèves </w:t>
      </w:r>
      <w:r w:rsidRPr="007D7916">
        <w:rPr>
          <w:rFonts w:ascii="Comic Sans MS" w:hAnsi="Comic Sans MS"/>
          <w:sz w:val="24"/>
          <w:szCs w:val="24"/>
          <w:u w:val="single"/>
        </w:rPr>
        <w:t>sans délimitation géographique, dans ce créneau horaire, y compris le mercredi après midi.</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r>
      <w:r w:rsidRPr="007D7916">
        <w:rPr>
          <w:rFonts w:ascii="Comic Sans MS" w:hAnsi="Comic Sans MS"/>
          <w:sz w:val="24"/>
          <w:szCs w:val="24"/>
        </w:rPr>
        <w:tab/>
      </w:r>
      <w:r>
        <w:rPr>
          <w:rFonts w:ascii="Comic Sans MS" w:hAnsi="Comic Sans MS"/>
          <w:sz w:val="24"/>
          <w:szCs w:val="24"/>
        </w:rPr>
        <w:t>L’élève dans le cadre de s</w:t>
      </w:r>
      <w:r w:rsidRPr="007D7916">
        <w:rPr>
          <w:rFonts w:ascii="Comic Sans MS" w:hAnsi="Comic Sans MS"/>
          <w:sz w:val="24"/>
          <w:szCs w:val="24"/>
        </w:rPr>
        <w:t xml:space="preserve">es sorties est </w:t>
      </w:r>
      <w:r w:rsidRPr="007D7916">
        <w:rPr>
          <w:rFonts w:ascii="Comic Sans MS" w:hAnsi="Comic Sans MS"/>
          <w:sz w:val="24"/>
          <w:szCs w:val="24"/>
          <w:u w:val="single"/>
        </w:rPr>
        <w:t>sous la responsabilité pleine et entière de sa famille</w:t>
      </w:r>
      <w:r w:rsidRPr="007D7916">
        <w:rPr>
          <w:rFonts w:ascii="Comic Sans MS" w:hAnsi="Comic Sans MS"/>
          <w:sz w:val="24"/>
          <w:szCs w:val="24"/>
        </w:rPr>
        <w:t>, sans préjudice d’éventuelles poursuites disciplinaires si ses actes, bien qu’effectués en extérieur de l’établissement, sont de nature à nuire à ce dernier.</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Seule une démarche personnelle de la famille auprès des Conseillers Principaux d’Éducation peut apporter des restrictions à ce principe général. Un document écrit devra être établi par les parents, ou le responsable légal, qui prendra en compte les restrictions assorties des moyens de contrôle nécessaires et convenus à cette fin.</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Des restrictions au régime de sortie peuvent être apportées par les Conseillers Principaux d’Éducation pour des raisons pédagogiques ou disciplinaires.</w:t>
      </w:r>
    </w:p>
    <w:p w:rsidR="00256A0C" w:rsidRPr="007D7916" w:rsidRDefault="00256A0C" w:rsidP="00256A0C">
      <w:pPr>
        <w:jc w:val="both"/>
        <w:rPr>
          <w:rFonts w:ascii="Comic Sans MS" w:hAnsi="Comic Sans MS"/>
          <w:sz w:val="24"/>
          <w:szCs w:val="24"/>
        </w:rPr>
      </w:pPr>
    </w:p>
    <w:p w:rsidR="00256A0C" w:rsidRPr="007D7916" w:rsidRDefault="00256A0C" w:rsidP="00256A0C">
      <w:pPr>
        <w:pStyle w:val="Titre2"/>
        <w:rPr>
          <w:rFonts w:ascii="Comic Sans MS" w:hAnsi="Comic Sans MS"/>
          <w:u w:val="single"/>
        </w:rPr>
      </w:pPr>
      <w:r w:rsidRPr="007D7916">
        <w:rPr>
          <w:rFonts w:ascii="Comic Sans MS" w:hAnsi="Comic Sans MS"/>
          <w:i/>
          <w:sz w:val="28"/>
          <w:szCs w:val="28"/>
        </w:rPr>
        <w:t>Article 7</w:t>
      </w:r>
      <w:r w:rsidRPr="007D7916">
        <w:rPr>
          <w:rFonts w:ascii="Comic Sans MS" w:hAnsi="Comic Sans MS"/>
          <w:sz w:val="28"/>
          <w:szCs w:val="28"/>
        </w:rPr>
        <w:tab/>
        <w:t xml:space="preserve">   </w:t>
      </w:r>
      <w:r w:rsidRPr="007D7916">
        <w:rPr>
          <w:rFonts w:ascii="Comic Sans MS" w:hAnsi="Comic Sans MS"/>
          <w:sz w:val="32"/>
          <w:szCs w:val="32"/>
          <w:u w:val="single"/>
        </w:rPr>
        <w:t>Infractions et sanctions</w:t>
      </w:r>
    </w:p>
    <w:p w:rsidR="00256A0C" w:rsidRPr="007D7916" w:rsidRDefault="00256A0C" w:rsidP="00256A0C">
      <w:pPr>
        <w:jc w:val="both"/>
        <w:rPr>
          <w:rFonts w:ascii="Comic Sans MS" w:hAnsi="Comic Sans MS"/>
          <w:sz w:val="24"/>
          <w:szCs w:val="24"/>
        </w:rPr>
      </w:pP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L’ensemble des règles contenues dans le Contrat Éducatif, définissant les droits et les obligations de chacun, s’applique pleinement</w:t>
      </w:r>
      <w:proofErr w:type="gramStart"/>
      <w:r w:rsidRPr="007D7916">
        <w:rPr>
          <w:rFonts w:ascii="Comic Sans MS" w:hAnsi="Comic Sans MS"/>
          <w:sz w:val="24"/>
          <w:szCs w:val="24"/>
        </w:rPr>
        <w:t xml:space="preserve">.  </w:t>
      </w:r>
      <w:proofErr w:type="gramEnd"/>
      <w:r w:rsidRPr="007D7916">
        <w:rPr>
          <w:rFonts w:ascii="Comic Sans MS" w:hAnsi="Comic Sans MS"/>
          <w:sz w:val="24"/>
          <w:szCs w:val="24"/>
        </w:rPr>
        <w:t>S’ajoute la non-mixité des dortoirs.</w:t>
      </w:r>
    </w:p>
    <w:p w:rsidR="00256A0C" w:rsidRPr="007D7916" w:rsidRDefault="00256A0C" w:rsidP="00256A0C">
      <w:pPr>
        <w:jc w:val="both"/>
        <w:rPr>
          <w:rFonts w:ascii="Comic Sans MS" w:hAnsi="Comic Sans MS"/>
          <w:sz w:val="24"/>
          <w:szCs w:val="24"/>
        </w:rPr>
      </w:pP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Il est rappelé que, dans le cadre de la semaine scolaire, toute détention ou absorption d’alcool, de drogue ou de toutes substances propres à altérer les facultés mentales de l’individu expose le contrevenant à une exclusion immédiate, sans préjudice d’éventuelles poursuites judiciaires selon les cas. Le retour dans le foyer familial est à la charge de la famille. Au préalable l’élève pourrait être présenté au service médical de l’internat qui jugera de la nécessité d’hospitalisation.</w:t>
      </w:r>
    </w:p>
    <w:p w:rsidR="00256A0C" w:rsidRDefault="00256A0C" w:rsidP="00256A0C">
      <w:pPr>
        <w:jc w:val="both"/>
        <w:rPr>
          <w:rFonts w:ascii="Comic Sans MS" w:hAnsi="Comic Sans MS"/>
          <w:sz w:val="24"/>
          <w:szCs w:val="24"/>
        </w:rPr>
      </w:pPr>
    </w:p>
    <w:p w:rsidR="00256A0C" w:rsidRDefault="00256A0C" w:rsidP="00256A0C">
      <w:pPr>
        <w:ind w:firstLine="708"/>
        <w:jc w:val="both"/>
        <w:rPr>
          <w:rFonts w:ascii="Comic Sans MS" w:hAnsi="Comic Sans MS"/>
          <w:sz w:val="24"/>
          <w:szCs w:val="24"/>
        </w:rPr>
      </w:pPr>
    </w:p>
    <w:p w:rsidR="00256A0C" w:rsidRPr="007D7916" w:rsidRDefault="00256A0C" w:rsidP="00256A0C">
      <w:pPr>
        <w:ind w:firstLine="708"/>
        <w:jc w:val="both"/>
        <w:rPr>
          <w:rFonts w:ascii="Comic Sans MS" w:hAnsi="Comic Sans MS"/>
          <w:sz w:val="24"/>
          <w:szCs w:val="24"/>
        </w:rPr>
      </w:pPr>
      <w:r w:rsidRPr="007D7916">
        <w:rPr>
          <w:rFonts w:ascii="Comic Sans MS" w:hAnsi="Comic Sans MS"/>
          <w:sz w:val="24"/>
          <w:szCs w:val="24"/>
        </w:rPr>
        <w:t>Des sanctions rétroactives peuvent être prises après que se soient écoulés plusieurs jours ou semaines si ce délai est lié à la découverte tardive des méfaits, ou a été nécessité par la recherche de preuves de culpabilité.</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Des travaux d’intérêt général peuvent être proposés en substitution ou en complément des sanctions traditionnelles.</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r>
      <w:r w:rsidRPr="007D7916">
        <w:rPr>
          <w:rFonts w:ascii="Comic Sans MS" w:hAnsi="Comic Sans MS"/>
          <w:sz w:val="24"/>
          <w:szCs w:val="24"/>
        </w:rPr>
        <w:tab/>
        <w:t>La radiation temporaire est de la seule compétence du Chef d’établissement et l’exclusion définitive de l’internat relève du conseil de discipline.</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L’exclusion de l’internat peut être assortie de mesures disciplinaires sur le temps d’externat dans les conditions légalement définies dans le Contrat Éducatif en vigueur.</w:t>
      </w:r>
    </w:p>
    <w:p w:rsidR="00256A0C" w:rsidRPr="007D7916" w:rsidRDefault="00256A0C" w:rsidP="00256A0C">
      <w:pPr>
        <w:jc w:val="both"/>
        <w:rPr>
          <w:rFonts w:ascii="Comic Sans MS" w:hAnsi="Comic Sans MS"/>
          <w:sz w:val="24"/>
          <w:szCs w:val="24"/>
        </w:rPr>
      </w:pPr>
      <w:r w:rsidRPr="007D7916">
        <w:rPr>
          <w:rFonts w:ascii="Comic Sans MS" w:hAnsi="Comic Sans MS"/>
          <w:sz w:val="24"/>
          <w:szCs w:val="24"/>
        </w:rPr>
        <w:tab/>
        <w:t>Toutes ces mesures s’inscrivent dans un cadre légal et visent à protéger la communauté d’élèves contre les éventuels méfaits de quelques-uns d’entre eux, mais également à protéger le jeune contre lui-même.</w:t>
      </w:r>
    </w:p>
    <w:p w:rsidR="00256A0C" w:rsidRPr="007D7916" w:rsidRDefault="00256A0C" w:rsidP="00256A0C">
      <w:pPr>
        <w:pStyle w:val="Titre4"/>
        <w:rPr>
          <w:rFonts w:ascii="Comic Sans MS" w:hAnsi="Comic Sans MS"/>
          <w:color w:val="auto"/>
          <w:sz w:val="28"/>
          <w:szCs w:val="28"/>
        </w:rPr>
      </w:pPr>
    </w:p>
    <w:p w:rsidR="00256A0C" w:rsidRPr="007D7916" w:rsidRDefault="00256A0C" w:rsidP="00256A0C">
      <w:pPr>
        <w:pStyle w:val="Titre4"/>
        <w:rPr>
          <w:rFonts w:ascii="Comic Sans MS" w:hAnsi="Comic Sans MS"/>
          <w:color w:val="auto"/>
          <w:sz w:val="32"/>
          <w:szCs w:val="32"/>
          <w:u w:val="single"/>
        </w:rPr>
      </w:pPr>
      <w:r w:rsidRPr="007D7916">
        <w:rPr>
          <w:rFonts w:ascii="Comic Sans MS" w:hAnsi="Comic Sans MS"/>
          <w:i/>
          <w:color w:val="auto"/>
          <w:sz w:val="28"/>
          <w:szCs w:val="28"/>
        </w:rPr>
        <w:t>Article 8</w:t>
      </w:r>
      <w:r w:rsidRPr="007D7916">
        <w:rPr>
          <w:rFonts w:ascii="Comic Sans MS" w:hAnsi="Comic Sans MS"/>
          <w:color w:val="auto"/>
          <w:sz w:val="28"/>
          <w:szCs w:val="28"/>
        </w:rPr>
        <w:t xml:space="preserve"> </w:t>
      </w:r>
      <w:r w:rsidRPr="007D7916">
        <w:rPr>
          <w:rFonts w:ascii="Comic Sans MS" w:hAnsi="Comic Sans MS"/>
          <w:color w:val="auto"/>
          <w:sz w:val="28"/>
          <w:szCs w:val="28"/>
        </w:rPr>
        <w:tab/>
        <w:t xml:space="preserve">   </w:t>
      </w:r>
      <w:r w:rsidRPr="007D7916">
        <w:rPr>
          <w:rFonts w:ascii="Comic Sans MS" w:hAnsi="Comic Sans MS"/>
          <w:color w:val="auto"/>
          <w:sz w:val="32"/>
          <w:szCs w:val="32"/>
          <w:u w:val="single"/>
        </w:rPr>
        <w:t>Matériels</w:t>
      </w:r>
    </w:p>
    <w:p w:rsidR="00256A0C" w:rsidRPr="007D7916" w:rsidRDefault="00256A0C" w:rsidP="00256A0C">
      <w:pPr>
        <w:jc w:val="both"/>
        <w:rPr>
          <w:rFonts w:ascii="Comic Sans MS" w:hAnsi="Comic Sans MS"/>
          <w:sz w:val="24"/>
          <w:szCs w:val="24"/>
        </w:rPr>
      </w:pPr>
    </w:p>
    <w:p w:rsidR="00256A0C" w:rsidRPr="007D7916" w:rsidRDefault="00256A0C" w:rsidP="00256A0C">
      <w:pPr>
        <w:pStyle w:val="Retraitcorpsdetexte"/>
        <w:rPr>
          <w:rFonts w:ascii="Comic Sans MS" w:hAnsi="Comic Sans MS"/>
        </w:rPr>
      </w:pPr>
      <w:r w:rsidRPr="007D7916">
        <w:rPr>
          <w:rFonts w:ascii="Comic Sans MS" w:hAnsi="Comic Sans MS"/>
        </w:rPr>
        <w:tab/>
      </w:r>
      <w:r>
        <w:rPr>
          <w:rFonts w:ascii="Comic Sans MS" w:hAnsi="Comic Sans MS"/>
        </w:rPr>
        <w:t>D</w:t>
      </w:r>
      <w:r w:rsidRPr="007D7916">
        <w:rPr>
          <w:rFonts w:ascii="Comic Sans MS" w:hAnsi="Comic Sans MS"/>
        </w:rPr>
        <w:t>es couvertures sont mis</w:t>
      </w:r>
      <w:r>
        <w:rPr>
          <w:rFonts w:ascii="Comic Sans MS" w:hAnsi="Comic Sans MS"/>
        </w:rPr>
        <w:t>es</w:t>
      </w:r>
      <w:r w:rsidRPr="007D7916">
        <w:rPr>
          <w:rFonts w:ascii="Comic Sans MS" w:hAnsi="Comic Sans MS"/>
        </w:rPr>
        <w:t xml:space="preserve"> à la disposition des internes, à charge des familles de </w:t>
      </w:r>
      <w:r w:rsidRPr="007D7916">
        <w:rPr>
          <w:rFonts w:ascii="Comic Sans MS" w:hAnsi="Comic Sans MS"/>
          <w:b/>
          <w:bCs/>
        </w:rPr>
        <w:t xml:space="preserve">fournir draps et </w:t>
      </w:r>
      <w:r>
        <w:rPr>
          <w:rFonts w:ascii="Comic Sans MS" w:hAnsi="Comic Sans MS"/>
          <w:b/>
          <w:bCs/>
        </w:rPr>
        <w:t xml:space="preserve">oreiller (et/ou traversin) et </w:t>
      </w:r>
      <w:r w:rsidRPr="007D7916">
        <w:rPr>
          <w:rFonts w:ascii="Comic Sans MS" w:hAnsi="Comic Sans MS"/>
          <w:b/>
          <w:bCs/>
        </w:rPr>
        <w:t>taie</w:t>
      </w:r>
      <w:r>
        <w:rPr>
          <w:rFonts w:ascii="Comic Sans MS" w:hAnsi="Comic Sans MS"/>
          <w:b/>
          <w:bCs/>
        </w:rPr>
        <w:t>(s)</w:t>
      </w:r>
      <w:r w:rsidRPr="007D7916">
        <w:rPr>
          <w:rFonts w:ascii="Comic Sans MS" w:hAnsi="Comic Sans MS"/>
        </w:rPr>
        <w:t>, voire éventuellement une couette mais en aucun cas un sac de couchage ne sera admis.</w:t>
      </w:r>
      <w:r w:rsidRPr="007D7916">
        <w:rPr>
          <w:rFonts w:ascii="Comic Sans MS" w:hAnsi="Comic Sans MS"/>
          <w:b/>
          <w:bCs/>
        </w:rPr>
        <w:t xml:space="preserve"> L’alèse </w:t>
      </w:r>
      <w:r w:rsidRPr="007D7916">
        <w:rPr>
          <w:rFonts w:ascii="Comic Sans MS" w:hAnsi="Comic Sans MS"/>
        </w:rPr>
        <w:t xml:space="preserve">(protection du matelas à mettre sous le drap housse) est </w:t>
      </w:r>
      <w:r w:rsidRPr="007D7916">
        <w:rPr>
          <w:rFonts w:ascii="Comic Sans MS" w:hAnsi="Comic Sans MS"/>
          <w:b/>
          <w:bCs/>
        </w:rPr>
        <w:t>strictement obligatoire</w:t>
      </w:r>
      <w:r w:rsidRPr="007D7916">
        <w:rPr>
          <w:rFonts w:ascii="Comic Sans MS" w:hAnsi="Comic Sans MS"/>
        </w:rPr>
        <w:t xml:space="preserve"> dès la première nuit d’internat.</w:t>
      </w:r>
    </w:p>
    <w:p w:rsidR="00256A0C" w:rsidRPr="007D7916" w:rsidRDefault="00256A0C" w:rsidP="00256A0C">
      <w:pPr>
        <w:pStyle w:val="Retraitcorpsdetexte"/>
        <w:rPr>
          <w:rFonts w:ascii="Comic Sans MS" w:hAnsi="Comic Sans MS"/>
        </w:rPr>
      </w:pPr>
      <w:r w:rsidRPr="007D7916">
        <w:rPr>
          <w:rFonts w:ascii="Comic Sans MS" w:hAnsi="Comic Sans MS"/>
        </w:rPr>
        <w:t>Draps, housses de couette et taies de traversin doivent être lavés par les familles à chaque départ en vacances.</w:t>
      </w:r>
    </w:p>
    <w:p w:rsidR="00256A0C" w:rsidRPr="007D7916" w:rsidRDefault="00256A0C" w:rsidP="00256A0C">
      <w:pPr>
        <w:pStyle w:val="Corpsdetexte3"/>
        <w:jc w:val="both"/>
        <w:rPr>
          <w:rFonts w:ascii="Comic Sans MS" w:hAnsi="Comic Sans MS"/>
          <w:color w:val="auto"/>
        </w:rPr>
      </w:pPr>
      <w:r w:rsidRPr="007D7916">
        <w:rPr>
          <w:rFonts w:ascii="Comic Sans MS" w:hAnsi="Comic Sans MS"/>
          <w:color w:val="auto"/>
        </w:rPr>
        <w:tab/>
        <w:t>Tout objet composé d’une résistance électrique ou alimenté au gaz (petit briquet toléré) est interdit. Seuls les radio</w:t>
      </w:r>
      <w:r>
        <w:rPr>
          <w:rFonts w:ascii="Comic Sans MS" w:hAnsi="Comic Sans MS"/>
          <w:color w:val="auto"/>
        </w:rPr>
        <w:t>-</w:t>
      </w:r>
      <w:r w:rsidRPr="007D7916">
        <w:rPr>
          <w:rFonts w:ascii="Comic Sans MS" w:hAnsi="Comic Sans MS"/>
          <w:color w:val="auto"/>
        </w:rPr>
        <w:t>réveils et sèche-cheveux sont tolérés à condition de répondre aux normes de sécurité actuellement en vigueur</w:t>
      </w:r>
      <w:r>
        <w:rPr>
          <w:rFonts w:ascii="Comic Sans MS" w:hAnsi="Comic Sans MS"/>
          <w:color w:val="auto"/>
        </w:rPr>
        <w:t>.</w:t>
      </w:r>
    </w:p>
    <w:p w:rsidR="00256A0C" w:rsidRDefault="00256A0C" w:rsidP="00256A0C">
      <w:pPr>
        <w:jc w:val="both"/>
        <w:rPr>
          <w:rFonts w:ascii="Comic Sans MS" w:hAnsi="Comic Sans MS"/>
          <w:sz w:val="24"/>
          <w:szCs w:val="24"/>
        </w:rPr>
      </w:pPr>
      <w:r w:rsidRPr="007D7916">
        <w:rPr>
          <w:rFonts w:ascii="Comic Sans MS" w:hAnsi="Comic Sans MS"/>
          <w:sz w:val="24"/>
          <w:szCs w:val="24"/>
        </w:rPr>
        <w:tab/>
        <w:t xml:space="preserve">L’usage des téléphones portables est toléré jusqu’à 22 heures. Sur les heures d’étude et de réfectoire, l’appareil est obligatoirement éteint. En cas d’utilisation hors des horaires prévus, le téléphone peut être mis sous séquestre. </w:t>
      </w:r>
    </w:p>
    <w:p w:rsidR="00256A0C" w:rsidRDefault="00256A0C" w:rsidP="00256A0C">
      <w:pPr>
        <w:jc w:val="both"/>
        <w:rPr>
          <w:rFonts w:ascii="Comic Sans MS" w:hAnsi="Comic Sans MS"/>
          <w:sz w:val="24"/>
          <w:szCs w:val="24"/>
        </w:rPr>
      </w:pPr>
    </w:p>
    <w:p w:rsidR="00256A0C" w:rsidRDefault="00256A0C" w:rsidP="00256A0C">
      <w:pPr>
        <w:jc w:val="both"/>
        <w:rPr>
          <w:rFonts w:ascii="Comic Sans MS" w:hAnsi="Comic Sans MS"/>
          <w:sz w:val="24"/>
          <w:szCs w:val="24"/>
        </w:rPr>
      </w:pPr>
      <w:r>
        <w:rPr>
          <w:rFonts w:ascii="Comic Sans MS" w:hAnsi="Comic Sans MS"/>
          <w:sz w:val="24"/>
          <w:szCs w:val="24"/>
        </w:rPr>
        <w:tab/>
      </w:r>
      <w:r w:rsidRPr="009A0557">
        <w:rPr>
          <w:rFonts w:ascii="Comic Sans MS" w:hAnsi="Comic Sans MS"/>
          <w:sz w:val="24"/>
          <w:szCs w:val="24"/>
        </w:rPr>
        <w:t>L’usage des appareils multimédias (tablettes, ordinateurs portables, etc.…) est toléré jusqu’à 22h30, au-delà l’appareil peut être mis sous séquestre.</w:t>
      </w:r>
    </w:p>
    <w:p w:rsidR="00256A0C" w:rsidRDefault="00256A0C" w:rsidP="00256A0C">
      <w:pPr>
        <w:jc w:val="both"/>
        <w:rPr>
          <w:rFonts w:ascii="Comic Sans MS" w:hAnsi="Comic Sans MS"/>
          <w:sz w:val="24"/>
          <w:szCs w:val="24"/>
        </w:rPr>
      </w:pPr>
    </w:p>
    <w:p w:rsidR="00256A0C" w:rsidRDefault="00256A0C" w:rsidP="00256A0C">
      <w:pPr>
        <w:jc w:val="both"/>
        <w:rPr>
          <w:rFonts w:ascii="Comic Sans MS" w:hAnsi="Comic Sans MS"/>
          <w:sz w:val="24"/>
          <w:szCs w:val="24"/>
        </w:rPr>
      </w:pPr>
      <w:r w:rsidRPr="007D7916">
        <w:rPr>
          <w:rFonts w:ascii="Comic Sans MS" w:hAnsi="Comic Sans MS"/>
          <w:sz w:val="24"/>
          <w:szCs w:val="24"/>
        </w:rPr>
        <w:tab/>
        <w:t>La musique est tolérée en chambre à condition que personne n’y travaille et que le volume soit léger.</w:t>
      </w:r>
    </w:p>
    <w:p w:rsidR="00256A0C" w:rsidRPr="007D7916" w:rsidRDefault="00256A0C" w:rsidP="00256A0C">
      <w:pPr>
        <w:jc w:val="both"/>
        <w:rPr>
          <w:rFonts w:ascii="Comic Sans MS" w:hAnsi="Comic Sans MS"/>
          <w:sz w:val="24"/>
          <w:szCs w:val="24"/>
        </w:rPr>
      </w:pPr>
    </w:p>
    <w:p w:rsidR="00256A0C" w:rsidRDefault="00256A0C" w:rsidP="00256A0C">
      <w:pPr>
        <w:ind w:firstLine="708"/>
        <w:jc w:val="both"/>
        <w:rPr>
          <w:rFonts w:ascii="Comic Sans MS" w:hAnsi="Comic Sans MS"/>
          <w:sz w:val="24"/>
          <w:szCs w:val="24"/>
        </w:rPr>
      </w:pPr>
      <w:r w:rsidRPr="007D7916">
        <w:rPr>
          <w:rFonts w:ascii="Comic Sans MS" w:hAnsi="Comic Sans MS"/>
          <w:sz w:val="24"/>
          <w:szCs w:val="24"/>
        </w:rPr>
        <w:t xml:space="preserve">Toutes les armoires devront être closes par </w:t>
      </w:r>
      <w:r w:rsidRPr="007D7916">
        <w:rPr>
          <w:rFonts w:ascii="Comic Sans MS" w:hAnsi="Comic Sans MS"/>
          <w:sz w:val="24"/>
          <w:szCs w:val="24"/>
          <w:u w:val="single"/>
        </w:rPr>
        <w:t xml:space="preserve">un </w:t>
      </w:r>
      <w:r w:rsidRPr="007D7916">
        <w:rPr>
          <w:rFonts w:ascii="Comic Sans MS" w:hAnsi="Comic Sans MS"/>
          <w:b/>
          <w:bCs/>
          <w:sz w:val="24"/>
          <w:szCs w:val="24"/>
          <w:u w:val="single"/>
        </w:rPr>
        <w:t>cadenas personnel à clés</w:t>
      </w:r>
      <w:r w:rsidRPr="007D7916">
        <w:rPr>
          <w:rFonts w:ascii="Comic Sans MS" w:hAnsi="Comic Sans MS"/>
          <w:sz w:val="24"/>
          <w:szCs w:val="24"/>
        </w:rPr>
        <w:t xml:space="preserve"> et un double sera remis en début d’année au surveillant(e) du dortoir pour permettre l’ouverture en cas d’oubli et / ou pour des besoins de sécurité évidents. Le stockage et l’utilisation de ces clés (en présence de l’élève sauf raisons graves et urgentes) s’effectuent sous la responsabilité du Chef d’établissement ou des Conseillers Principaux d’Éducation. </w:t>
      </w:r>
    </w:p>
    <w:p w:rsidR="00256A0C" w:rsidRPr="007D7916" w:rsidRDefault="00256A0C" w:rsidP="00256A0C">
      <w:pPr>
        <w:ind w:firstLine="708"/>
        <w:jc w:val="both"/>
        <w:rPr>
          <w:rFonts w:ascii="Comic Sans MS" w:hAnsi="Comic Sans MS"/>
          <w:sz w:val="24"/>
          <w:szCs w:val="24"/>
        </w:rPr>
      </w:pPr>
    </w:p>
    <w:p w:rsidR="00256A0C" w:rsidRPr="007D7916" w:rsidRDefault="00256A0C" w:rsidP="00256A0C">
      <w:pPr>
        <w:pStyle w:val="Retraitcorpsdetexte"/>
        <w:rPr>
          <w:rFonts w:ascii="Comic Sans MS" w:hAnsi="Comic Sans MS"/>
        </w:rPr>
      </w:pPr>
      <w:r w:rsidRPr="007D7916">
        <w:rPr>
          <w:rFonts w:ascii="Comic Sans MS" w:hAnsi="Comic Sans MS"/>
        </w:rPr>
        <w:t>Le déplacement du mobilier est impossible et un affichage décent est toléré exclusivement sur les armoires à l’aide d’une gomme adhésive appropriée.</w:t>
      </w:r>
    </w:p>
    <w:p w:rsidR="00256A0C" w:rsidRDefault="00256A0C" w:rsidP="00256A0C">
      <w:pPr>
        <w:pStyle w:val="Retraitcorpsdetexte"/>
        <w:rPr>
          <w:rFonts w:ascii="Comic Sans MS" w:hAnsi="Comic Sans MS"/>
        </w:rPr>
      </w:pPr>
      <w:r w:rsidRPr="007D7916">
        <w:rPr>
          <w:rFonts w:ascii="Comic Sans MS" w:hAnsi="Comic Sans MS"/>
        </w:rPr>
        <w:t>Les chambres doivent être rangées par respect des occupants et  pour faciliter le passage des agents d’entretien.</w:t>
      </w:r>
    </w:p>
    <w:p w:rsidR="00256A0C" w:rsidRPr="007D7916" w:rsidRDefault="00256A0C" w:rsidP="00256A0C">
      <w:pPr>
        <w:pStyle w:val="Retraitcorpsdetexte"/>
        <w:rPr>
          <w:rFonts w:ascii="Comic Sans MS" w:hAnsi="Comic Sans MS"/>
        </w:rPr>
      </w:pPr>
    </w:p>
    <w:p w:rsidR="00256A0C" w:rsidRPr="007D7916" w:rsidRDefault="00256A0C" w:rsidP="00256A0C">
      <w:pPr>
        <w:pStyle w:val="Retraitcorpsdetexte"/>
        <w:rPr>
          <w:rFonts w:ascii="Comic Sans MS" w:hAnsi="Comic Sans MS"/>
        </w:rPr>
      </w:pPr>
      <w:r w:rsidRPr="007D7916">
        <w:rPr>
          <w:rFonts w:ascii="Comic Sans MS" w:hAnsi="Comic Sans MS"/>
        </w:rPr>
        <w:t xml:space="preserve">Un état des lieux de la chambre est effectué avec l’assistant d’éducation à la rentrée et lors de la restitution du matériel en fin d’année. Cet acte engage l’ensemble des parties en présence et vaut titre de preuve en cas de dégradations. La bonne tenue en l’état de la chambre ainsi confiée incombe à l’ensemble de ses locataires qui en sont </w:t>
      </w:r>
      <w:r w:rsidRPr="007D7916">
        <w:rPr>
          <w:rFonts w:ascii="Comic Sans MS" w:hAnsi="Comic Sans MS"/>
          <w:u w:val="single"/>
        </w:rPr>
        <w:t>indivisiblement responsables</w:t>
      </w:r>
      <w:r w:rsidRPr="007D7916">
        <w:rPr>
          <w:rFonts w:ascii="Comic Sans MS" w:hAnsi="Comic Sans MS"/>
        </w:rPr>
        <w:t xml:space="preserve"> envers le gestionnaire de l’établissement.</w:t>
      </w:r>
    </w:p>
    <w:p w:rsidR="00256A0C" w:rsidRPr="007D7916" w:rsidRDefault="00256A0C" w:rsidP="00256A0C">
      <w:pPr>
        <w:pStyle w:val="Retraitcorpsdetexte"/>
        <w:rPr>
          <w:rFonts w:ascii="Comic Sans MS" w:hAnsi="Comic Sans MS"/>
        </w:rPr>
      </w:pPr>
    </w:p>
    <w:p w:rsidR="00256A0C" w:rsidRDefault="00256A0C" w:rsidP="00256A0C">
      <w:pPr>
        <w:rPr>
          <w:rFonts w:ascii="Arial" w:hAnsi="Arial" w:cs="Arial"/>
          <w:b/>
          <w:sz w:val="48"/>
          <w:szCs w:val="48"/>
        </w:rPr>
      </w:pPr>
    </w:p>
    <w:p w:rsidR="00256A0C" w:rsidRDefault="00256A0C" w:rsidP="00256A0C">
      <w:pPr>
        <w:rPr>
          <w:rFonts w:ascii="Arial" w:hAnsi="Arial" w:cs="Arial"/>
          <w:b/>
          <w:sz w:val="48"/>
          <w:szCs w:val="48"/>
        </w:rPr>
      </w:pPr>
    </w:p>
    <w:p w:rsidR="00256A0C" w:rsidRDefault="00256A0C" w:rsidP="00256A0C">
      <w:pPr>
        <w:rPr>
          <w:rFonts w:ascii="Arial" w:hAnsi="Arial" w:cs="Arial"/>
          <w:b/>
          <w:sz w:val="48"/>
          <w:szCs w:val="48"/>
        </w:rPr>
      </w:pPr>
    </w:p>
    <w:p w:rsidR="00256A0C" w:rsidRDefault="00256A0C" w:rsidP="00256A0C">
      <w:pPr>
        <w:rPr>
          <w:rFonts w:ascii="Arial" w:hAnsi="Arial" w:cs="Arial"/>
          <w:b/>
          <w:sz w:val="48"/>
          <w:szCs w:val="48"/>
        </w:rPr>
      </w:pPr>
    </w:p>
    <w:p w:rsidR="00256A0C" w:rsidRDefault="00256A0C" w:rsidP="00256A0C">
      <w:pPr>
        <w:rPr>
          <w:rFonts w:ascii="Arial" w:hAnsi="Arial" w:cs="Arial"/>
          <w:b/>
          <w:sz w:val="48"/>
          <w:szCs w:val="48"/>
        </w:rPr>
      </w:pPr>
    </w:p>
    <w:p w:rsidR="00256A0C" w:rsidRDefault="00256A0C" w:rsidP="00256A0C">
      <w:pPr>
        <w:rPr>
          <w:rFonts w:ascii="Arial" w:hAnsi="Arial" w:cs="Arial"/>
          <w:b/>
          <w:sz w:val="48"/>
          <w:szCs w:val="48"/>
        </w:rPr>
      </w:pPr>
    </w:p>
    <w:p w:rsidR="00256A0C" w:rsidRPr="007D7916" w:rsidRDefault="00256A0C" w:rsidP="00256A0C">
      <w:pPr>
        <w:pStyle w:val="Retraitcorpsdetexte"/>
        <w:ind w:firstLine="0"/>
        <w:jc w:val="center"/>
        <w:rPr>
          <w:rFonts w:ascii="Comic Sans MS" w:hAnsi="Comic Sans MS"/>
          <w:sz w:val="28"/>
          <w:szCs w:val="28"/>
        </w:rPr>
      </w:pPr>
      <w:r w:rsidRPr="007D7916">
        <w:rPr>
          <w:rFonts w:ascii="Comic Sans MS" w:hAnsi="Comic Sans MS"/>
          <w:b/>
          <w:sz w:val="28"/>
          <w:szCs w:val="28"/>
        </w:rPr>
        <w:t>A</w:t>
      </w:r>
      <w:r w:rsidRPr="007D7916">
        <w:rPr>
          <w:rFonts w:ascii="Comic Sans MS" w:hAnsi="Comic Sans MS"/>
          <w:b/>
          <w:sz w:val="32"/>
          <w:szCs w:val="32"/>
          <w:u w:val="single"/>
        </w:rPr>
        <w:t>cceptation du présent documen</w:t>
      </w:r>
      <w:r w:rsidRPr="007D7916">
        <w:rPr>
          <w:rFonts w:ascii="Comic Sans MS" w:hAnsi="Comic Sans MS"/>
          <w:b/>
          <w:sz w:val="28"/>
          <w:szCs w:val="28"/>
          <w:u w:val="single"/>
        </w:rPr>
        <w:t>t</w:t>
      </w:r>
    </w:p>
    <w:p w:rsidR="00256A0C" w:rsidRPr="007D7916" w:rsidRDefault="00256A0C" w:rsidP="00256A0C">
      <w:pPr>
        <w:pStyle w:val="Retraitcorpsdetexte"/>
        <w:ind w:firstLine="0"/>
        <w:rPr>
          <w:rFonts w:ascii="Comic Sans MS" w:hAnsi="Comic Sans MS"/>
          <w:sz w:val="28"/>
          <w:szCs w:val="28"/>
        </w:rPr>
      </w:pPr>
    </w:p>
    <w:p w:rsidR="00256A0C" w:rsidRPr="007D7916" w:rsidRDefault="00256A0C" w:rsidP="00256A0C">
      <w:pPr>
        <w:pStyle w:val="Retraitcorpsdetexte"/>
        <w:ind w:firstLine="0"/>
        <w:rPr>
          <w:rFonts w:ascii="Comic Sans MS" w:hAnsi="Comic Sans MS"/>
        </w:rPr>
      </w:pPr>
      <w:r w:rsidRPr="007D7916">
        <w:rPr>
          <w:rFonts w:ascii="Comic Sans MS" w:hAnsi="Comic Sans MS"/>
        </w:rPr>
        <w:tab/>
        <w:t>Ce présent document est remis à chaque nouvel interne lors de son inscription et il se doit de le lire attentivement avec sa famille ou ses responsables légaux.</w:t>
      </w:r>
    </w:p>
    <w:p w:rsidR="00256A0C" w:rsidRPr="007D7916" w:rsidRDefault="00256A0C" w:rsidP="00256A0C">
      <w:pPr>
        <w:pStyle w:val="Retraitcorpsdetexte"/>
        <w:ind w:firstLine="0"/>
        <w:rPr>
          <w:rFonts w:ascii="Comic Sans MS" w:hAnsi="Comic Sans MS"/>
        </w:rPr>
      </w:pPr>
    </w:p>
    <w:p w:rsidR="00256A0C" w:rsidRPr="007D7916" w:rsidRDefault="00256A0C" w:rsidP="00256A0C">
      <w:pPr>
        <w:pStyle w:val="Retraitcorpsdetexte"/>
        <w:ind w:firstLine="0"/>
        <w:rPr>
          <w:rFonts w:ascii="Comic Sans MS" w:hAnsi="Comic Sans MS"/>
          <w:b/>
        </w:rPr>
      </w:pPr>
      <w:r w:rsidRPr="007D7916">
        <w:rPr>
          <w:rFonts w:ascii="Comic Sans MS" w:hAnsi="Comic Sans MS"/>
        </w:rPr>
        <w:tab/>
      </w:r>
      <w:r w:rsidRPr="007D7916">
        <w:rPr>
          <w:rFonts w:ascii="Comic Sans MS" w:hAnsi="Comic Sans MS"/>
          <w:b/>
        </w:rPr>
        <w:t>A défaut d’observation ou de refus expressément établi par écrit de la part de la famille avant sa première rentrée en qualité d’interne</w:t>
      </w:r>
      <w:r w:rsidRPr="007D7916">
        <w:rPr>
          <w:rFonts w:ascii="Comic Sans MS" w:hAnsi="Comic Sans MS"/>
        </w:rPr>
        <w:t xml:space="preserve">, lors d’un entretien avec le Chef d’établissement ou l’un de ses collaborateurs désigné par lui à cette fin, </w:t>
      </w:r>
      <w:r w:rsidRPr="007D7916">
        <w:rPr>
          <w:rFonts w:ascii="Comic Sans MS" w:hAnsi="Comic Sans MS"/>
          <w:b/>
        </w:rPr>
        <w:t>l’établissement considère comme acceptée la présente Charte de Vie.</w:t>
      </w:r>
    </w:p>
    <w:p w:rsidR="00256A0C" w:rsidRDefault="00256A0C" w:rsidP="00256A0C">
      <w:pPr>
        <w:pStyle w:val="Retraitcorpsdetexte"/>
        <w:ind w:firstLine="0"/>
        <w:rPr>
          <w:rFonts w:ascii="Comic Sans MS" w:hAnsi="Comic Sans MS"/>
          <w:b/>
        </w:rPr>
      </w:pPr>
    </w:p>
    <w:p w:rsidR="00256A0C" w:rsidRPr="007D7916" w:rsidRDefault="00256A0C" w:rsidP="00256A0C">
      <w:pPr>
        <w:pStyle w:val="Retraitcorpsdetexte"/>
        <w:ind w:firstLine="0"/>
        <w:rPr>
          <w:rFonts w:ascii="Comic Sans MS" w:hAnsi="Comic Sans MS"/>
          <w:b/>
        </w:rPr>
      </w:pPr>
    </w:p>
    <w:p w:rsidR="0013344F" w:rsidRDefault="0013344F"/>
    <w:sectPr w:rsidR="0013344F" w:rsidSect="005D2922">
      <w:pgSz w:w="11906" w:h="16838"/>
      <w:pgMar w:top="284" w:right="849" w:bottom="0"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D">
    <w:altName w:val="Courier New"/>
    <w:charset w:val="00"/>
    <w:family w:val="decorative"/>
    <w:pitch w:val="variable"/>
    <w:sig w:usb0="00000001"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F6FA2"/>
    <w:multiLevelType w:val="hybridMultilevel"/>
    <w:tmpl w:val="B476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D86AF5"/>
    <w:multiLevelType w:val="hybridMultilevel"/>
    <w:tmpl w:val="FB0E048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62A64607"/>
    <w:multiLevelType w:val="hybridMultilevel"/>
    <w:tmpl w:val="65888D7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256A0C"/>
    <w:rsid w:val="000546ED"/>
    <w:rsid w:val="0013344F"/>
    <w:rsid w:val="00256A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0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56A0C"/>
    <w:pPr>
      <w:keepNext/>
      <w:jc w:val="both"/>
      <w:outlineLvl w:val="0"/>
    </w:pPr>
    <w:rPr>
      <w:b/>
      <w:bCs/>
      <w:sz w:val="24"/>
      <w:szCs w:val="24"/>
      <w:u w:val="single"/>
    </w:rPr>
  </w:style>
  <w:style w:type="paragraph" w:styleId="Titre2">
    <w:name w:val="heading 2"/>
    <w:basedOn w:val="Normal"/>
    <w:next w:val="Normal"/>
    <w:link w:val="Titre2Car"/>
    <w:qFormat/>
    <w:rsid w:val="00256A0C"/>
    <w:pPr>
      <w:keepNext/>
      <w:jc w:val="both"/>
      <w:outlineLvl w:val="1"/>
    </w:pPr>
    <w:rPr>
      <w:b/>
      <w:bCs/>
      <w:sz w:val="24"/>
      <w:szCs w:val="24"/>
    </w:rPr>
  </w:style>
  <w:style w:type="paragraph" w:styleId="Titre4">
    <w:name w:val="heading 4"/>
    <w:basedOn w:val="Normal"/>
    <w:next w:val="Normal"/>
    <w:link w:val="Titre4Car"/>
    <w:qFormat/>
    <w:rsid w:val="00256A0C"/>
    <w:pPr>
      <w:keepNext/>
      <w:outlineLvl w:val="3"/>
    </w:pPr>
    <w:rPr>
      <w:b/>
      <w:bCs/>
      <w:color w:val="8080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6A0C"/>
    <w:rPr>
      <w:rFonts w:ascii="Times New Roman" w:eastAsia="Times New Roman" w:hAnsi="Times New Roman" w:cs="Times New Roman"/>
      <w:b/>
      <w:bCs/>
      <w:sz w:val="24"/>
      <w:szCs w:val="24"/>
      <w:u w:val="single"/>
      <w:lang w:eastAsia="fr-FR"/>
    </w:rPr>
  </w:style>
  <w:style w:type="character" w:customStyle="1" w:styleId="Titre2Car">
    <w:name w:val="Titre 2 Car"/>
    <w:basedOn w:val="Policepardfaut"/>
    <w:link w:val="Titre2"/>
    <w:rsid w:val="00256A0C"/>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256A0C"/>
    <w:rPr>
      <w:rFonts w:ascii="Times New Roman" w:eastAsia="Times New Roman" w:hAnsi="Times New Roman" w:cs="Times New Roman"/>
      <w:b/>
      <w:bCs/>
      <w:color w:val="808080"/>
      <w:sz w:val="24"/>
      <w:szCs w:val="24"/>
      <w:lang w:eastAsia="fr-FR"/>
    </w:rPr>
  </w:style>
  <w:style w:type="paragraph" w:styleId="Titre">
    <w:name w:val="Title"/>
    <w:basedOn w:val="Normal"/>
    <w:link w:val="TitreCar"/>
    <w:qFormat/>
    <w:rsid w:val="00256A0C"/>
    <w:pPr>
      <w:jc w:val="center"/>
    </w:pPr>
    <w:rPr>
      <w:b/>
      <w:bCs/>
      <w:sz w:val="56"/>
      <w:szCs w:val="56"/>
    </w:rPr>
  </w:style>
  <w:style w:type="character" w:customStyle="1" w:styleId="TitreCar">
    <w:name w:val="Titre Car"/>
    <w:basedOn w:val="Policepardfaut"/>
    <w:link w:val="Titre"/>
    <w:rsid w:val="00256A0C"/>
    <w:rPr>
      <w:rFonts w:ascii="Times New Roman" w:eastAsia="Times New Roman" w:hAnsi="Times New Roman" w:cs="Times New Roman"/>
      <w:b/>
      <w:bCs/>
      <w:sz w:val="56"/>
      <w:szCs w:val="56"/>
      <w:lang w:eastAsia="fr-FR"/>
    </w:rPr>
  </w:style>
  <w:style w:type="paragraph" w:styleId="Corpsdetexte">
    <w:name w:val="Body Text"/>
    <w:basedOn w:val="Normal"/>
    <w:link w:val="CorpsdetexteCar"/>
    <w:rsid w:val="00256A0C"/>
    <w:rPr>
      <w:sz w:val="24"/>
      <w:szCs w:val="24"/>
    </w:rPr>
  </w:style>
  <w:style w:type="character" w:customStyle="1" w:styleId="CorpsdetexteCar">
    <w:name w:val="Corps de texte Car"/>
    <w:basedOn w:val="Policepardfaut"/>
    <w:link w:val="Corpsdetexte"/>
    <w:rsid w:val="00256A0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56A0C"/>
    <w:pPr>
      <w:jc w:val="both"/>
    </w:pPr>
    <w:rPr>
      <w:sz w:val="24"/>
      <w:szCs w:val="24"/>
    </w:rPr>
  </w:style>
  <w:style w:type="character" w:customStyle="1" w:styleId="Corpsdetexte2Car">
    <w:name w:val="Corps de texte 2 Car"/>
    <w:basedOn w:val="Policepardfaut"/>
    <w:link w:val="Corpsdetexte2"/>
    <w:rsid w:val="00256A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256A0C"/>
    <w:rPr>
      <w:color w:val="808080"/>
      <w:sz w:val="24"/>
      <w:szCs w:val="24"/>
    </w:rPr>
  </w:style>
  <w:style w:type="character" w:customStyle="1" w:styleId="Corpsdetexte3Car">
    <w:name w:val="Corps de texte 3 Car"/>
    <w:basedOn w:val="Policepardfaut"/>
    <w:link w:val="Corpsdetexte3"/>
    <w:rsid w:val="00256A0C"/>
    <w:rPr>
      <w:rFonts w:ascii="Times New Roman" w:eastAsia="Times New Roman" w:hAnsi="Times New Roman" w:cs="Times New Roman"/>
      <w:color w:val="808080"/>
      <w:sz w:val="24"/>
      <w:szCs w:val="24"/>
      <w:lang w:eastAsia="fr-FR"/>
    </w:rPr>
  </w:style>
  <w:style w:type="paragraph" w:styleId="Retraitcorpsdetexte">
    <w:name w:val="Body Text Indent"/>
    <w:basedOn w:val="Normal"/>
    <w:link w:val="RetraitcorpsdetexteCar"/>
    <w:rsid w:val="00256A0C"/>
    <w:pPr>
      <w:ind w:firstLine="708"/>
      <w:jc w:val="both"/>
    </w:pPr>
    <w:rPr>
      <w:sz w:val="24"/>
      <w:szCs w:val="24"/>
    </w:rPr>
  </w:style>
  <w:style w:type="character" w:customStyle="1" w:styleId="RetraitcorpsdetexteCar">
    <w:name w:val="Retrait corps de texte Car"/>
    <w:basedOn w:val="Policepardfaut"/>
    <w:link w:val="Retraitcorpsdetexte"/>
    <w:rsid w:val="00256A0C"/>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256A0C"/>
    <w:pPr>
      <w:jc w:val="center"/>
    </w:pPr>
    <w:rPr>
      <w:rFonts w:ascii="AlgerianD" w:hAnsi="AlgerianD"/>
      <w:b/>
      <w:bCs/>
      <w:sz w:val="70"/>
      <w:szCs w:val="70"/>
    </w:rPr>
  </w:style>
  <w:style w:type="character" w:customStyle="1" w:styleId="Sous-titreCar">
    <w:name w:val="Sous-titre Car"/>
    <w:basedOn w:val="Policepardfaut"/>
    <w:link w:val="Sous-titre"/>
    <w:rsid w:val="00256A0C"/>
    <w:rPr>
      <w:rFonts w:ascii="AlgerianD" w:eastAsia="Times New Roman" w:hAnsi="AlgerianD" w:cs="Times New Roman"/>
      <w:b/>
      <w:bCs/>
      <w:sz w:val="70"/>
      <w:szCs w:val="70"/>
      <w:lang w:eastAsia="fr-FR"/>
    </w:rPr>
  </w:style>
  <w:style w:type="paragraph" w:styleId="Textedebulles">
    <w:name w:val="Balloon Text"/>
    <w:basedOn w:val="Normal"/>
    <w:link w:val="TextedebullesCar"/>
    <w:uiPriority w:val="99"/>
    <w:semiHidden/>
    <w:unhideWhenUsed/>
    <w:rsid w:val="00256A0C"/>
    <w:rPr>
      <w:rFonts w:ascii="Tahoma" w:hAnsi="Tahoma" w:cs="Tahoma"/>
      <w:sz w:val="16"/>
      <w:szCs w:val="16"/>
    </w:rPr>
  </w:style>
  <w:style w:type="character" w:customStyle="1" w:styleId="TextedebullesCar">
    <w:name w:val="Texte de bulles Car"/>
    <w:basedOn w:val="Policepardfaut"/>
    <w:link w:val="Textedebulles"/>
    <w:uiPriority w:val="99"/>
    <w:semiHidden/>
    <w:rsid w:val="00256A0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2089</Words>
  <Characters>11494</Characters>
  <Application>Microsoft Office Word</Application>
  <DocSecurity>0</DocSecurity>
  <Lines>95</Lines>
  <Paragraphs>27</Paragraphs>
  <ScaleCrop>false</ScaleCrop>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cpe</cp:lastModifiedBy>
  <cp:revision>2</cp:revision>
  <dcterms:created xsi:type="dcterms:W3CDTF">2015-06-23T12:14:00Z</dcterms:created>
  <dcterms:modified xsi:type="dcterms:W3CDTF">2015-06-23T12:15:00Z</dcterms:modified>
</cp:coreProperties>
</file>